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5210"/>
        <w:gridCol w:w="298"/>
        <w:gridCol w:w="4500"/>
      </w:tblGrid>
      <w:tr w:rsidR="00606559" w:rsidTr="00C0640E">
        <w:trPr>
          <w:trHeight w:val="4233"/>
        </w:trPr>
        <w:tc>
          <w:tcPr>
            <w:tcW w:w="5210" w:type="dxa"/>
          </w:tcPr>
          <w:p w:rsidR="00606559" w:rsidRDefault="00784C99" w:rsidP="00C0640E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Министерство</w:t>
            </w:r>
            <w:r w:rsidR="00606559">
              <w:rPr>
                <w:b w:val="0"/>
                <w:sz w:val="24"/>
                <w:szCs w:val="24"/>
              </w:rPr>
              <w:t xml:space="preserve"> социальной защиты населения Тверской области</w:t>
            </w:r>
          </w:p>
          <w:p w:rsidR="00606559" w:rsidRDefault="00606559" w:rsidP="00C0640E"/>
          <w:p w:rsidR="00606559" w:rsidRDefault="00606559" w:rsidP="00C0640E">
            <w:pPr>
              <w:pStyle w:val="5"/>
              <w:rPr>
                <w:szCs w:val="28"/>
              </w:rPr>
            </w:pPr>
            <w:bookmarkStart w:id="0" w:name="OLE_LINK1"/>
            <w:bookmarkStart w:id="1" w:name="OLE_LINK2"/>
            <w:r>
              <w:rPr>
                <w:szCs w:val="28"/>
              </w:rPr>
              <w:t xml:space="preserve">Территориальный отдел </w:t>
            </w:r>
          </w:p>
          <w:p w:rsidR="00606559" w:rsidRDefault="00606559" w:rsidP="00C0640E">
            <w:pPr>
              <w:pStyle w:val="5"/>
              <w:rPr>
                <w:szCs w:val="28"/>
              </w:rPr>
            </w:pPr>
            <w:r>
              <w:rPr>
                <w:szCs w:val="28"/>
              </w:rPr>
              <w:t>социальной защиты населения</w:t>
            </w:r>
          </w:p>
          <w:p w:rsidR="00606559" w:rsidRDefault="00606559" w:rsidP="00C0640E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Максатихинского района </w:t>
            </w:r>
          </w:p>
          <w:bookmarkEnd w:id="0"/>
          <w:bookmarkEnd w:id="1"/>
          <w:p w:rsidR="00606559" w:rsidRDefault="00606559" w:rsidP="00C0640E">
            <w:pPr>
              <w:jc w:val="center"/>
            </w:pPr>
            <w:r>
              <w:t xml:space="preserve">171900  </w:t>
            </w:r>
            <w:r w:rsidR="00A2726B">
              <w:t>п. Максатиха</w:t>
            </w:r>
            <w:r>
              <w:t xml:space="preserve">, Тверской обл., </w:t>
            </w:r>
          </w:p>
          <w:p w:rsidR="00606559" w:rsidRDefault="00606559" w:rsidP="00C0640E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ового 2</w:t>
            </w:r>
          </w:p>
          <w:p w:rsidR="00606559" w:rsidRDefault="00606559" w:rsidP="00C0640E">
            <w:pPr>
              <w:jc w:val="center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.8(253) 2-25-57; 2-28-26</w:t>
            </w:r>
          </w:p>
          <w:p w:rsidR="00606559" w:rsidRDefault="00606559" w:rsidP="00C0640E">
            <w:pPr>
              <w:jc w:val="center"/>
              <w:rPr>
                <w:lang w:val="en-US"/>
              </w:rPr>
            </w:pPr>
            <w:r>
              <w:t>факс</w:t>
            </w:r>
            <w:r>
              <w:rPr>
                <w:lang w:val="en-US"/>
              </w:rPr>
              <w:t xml:space="preserve"> 8(253)2-25-57</w:t>
            </w:r>
          </w:p>
          <w:p w:rsidR="00606559" w:rsidRDefault="00606559" w:rsidP="00C06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E-mail: toszn – max@yandex. ru</w:t>
            </w:r>
          </w:p>
          <w:p w:rsidR="00606559" w:rsidRDefault="00606559" w:rsidP="00C0640E">
            <w:pPr>
              <w:rPr>
                <w:lang w:val="en-US"/>
              </w:rPr>
            </w:pPr>
          </w:p>
          <w:p w:rsidR="00606559" w:rsidRPr="008E6161" w:rsidRDefault="00606559" w:rsidP="00C0640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Pr="008E6161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8E6161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8429DD">
              <w:rPr>
                <w:sz w:val="28"/>
                <w:szCs w:val="28"/>
                <w:u w:val="single"/>
              </w:rPr>
              <w:t>31</w:t>
            </w:r>
            <w:r w:rsidR="00AD5F57">
              <w:rPr>
                <w:sz w:val="28"/>
                <w:szCs w:val="28"/>
                <w:u w:val="single"/>
              </w:rPr>
              <w:t>.</w:t>
            </w:r>
            <w:r w:rsidR="008429DD">
              <w:rPr>
                <w:sz w:val="28"/>
                <w:szCs w:val="28"/>
                <w:u w:val="single"/>
              </w:rPr>
              <w:t>07</w:t>
            </w:r>
            <w:r w:rsidR="00AD5F57">
              <w:rPr>
                <w:sz w:val="28"/>
                <w:szCs w:val="28"/>
                <w:u w:val="single"/>
              </w:rPr>
              <w:t>.</w:t>
            </w:r>
            <w:r w:rsidR="008429DD">
              <w:rPr>
                <w:sz w:val="28"/>
                <w:szCs w:val="28"/>
                <w:u w:val="single"/>
              </w:rPr>
              <w:t>2015</w:t>
            </w:r>
            <w:r w:rsidRPr="008E6161">
              <w:rPr>
                <w:sz w:val="28"/>
                <w:szCs w:val="28"/>
                <w:u w:val="single"/>
              </w:rPr>
              <w:t xml:space="preserve"> г.</w:t>
            </w:r>
          </w:p>
          <w:p w:rsidR="00606559" w:rsidRDefault="00606559" w:rsidP="00C0640E">
            <w:pPr>
              <w:jc w:val="center"/>
              <w:rPr>
                <w:sz w:val="28"/>
                <w:szCs w:val="28"/>
              </w:rPr>
            </w:pPr>
          </w:p>
          <w:p w:rsidR="00606559" w:rsidRDefault="00606559" w:rsidP="00C06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№________ от__________20__г.</w:t>
            </w:r>
          </w:p>
          <w:p w:rsidR="00606559" w:rsidRDefault="00606559" w:rsidP="00C0640E">
            <w:pPr>
              <w:jc w:val="center"/>
              <w:rPr>
                <w:b/>
              </w:rPr>
            </w:pPr>
          </w:p>
          <w:p w:rsidR="00606559" w:rsidRDefault="00606559" w:rsidP="00C0640E">
            <w:pPr>
              <w:jc w:val="center"/>
            </w:pPr>
          </w:p>
        </w:tc>
        <w:tc>
          <w:tcPr>
            <w:tcW w:w="298" w:type="dxa"/>
          </w:tcPr>
          <w:p w:rsidR="00606559" w:rsidRDefault="00606559" w:rsidP="00C0640E">
            <w:pPr>
              <w:jc w:val="right"/>
            </w:pPr>
          </w:p>
        </w:tc>
        <w:tc>
          <w:tcPr>
            <w:tcW w:w="4500" w:type="dxa"/>
          </w:tcPr>
          <w:p w:rsidR="00606559" w:rsidRDefault="00606559" w:rsidP="00C0640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606559" w:rsidRDefault="00606559" w:rsidP="00C0640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606559" w:rsidRDefault="00606559" w:rsidP="00C0640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606559" w:rsidRDefault="00606559" w:rsidP="00C0640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C55509" w:rsidRDefault="00084589" w:rsidP="00C0640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Общеобразовательным</w:t>
            </w:r>
          </w:p>
          <w:p w:rsidR="00606559" w:rsidRPr="00D52BD4" w:rsidRDefault="00C55509" w:rsidP="00C0640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  <w:r w:rsidR="00084589">
              <w:rPr>
                <w:sz w:val="28"/>
                <w:szCs w:val="28"/>
              </w:rPr>
              <w:t>м</w:t>
            </w:r>
          </w:p>
        </w:tc>
      </w:tr>
    </w:tbl>
    <w:p w:rsidR="00606559" w:rsidRDefault="00606559"/>
    <w:p w:rsidR="00606559" w:rsidRDefault="00606559" w:rsidP="00606559">
      <w:pPr>
        <w:jc w:val="both"/>
        <w:rPr>
          <w:sz w:val="28"/>
          <w:szCs w:val="28"/>
        </w:rPr>
      </w:pPr>
      <w:r>
        <w:tab/>
      </w:r>
      <w:proofErr w:type="gramStart"/>
      <w:r w:rsidRPr="00606559">
        <w:rPr>
          <w:sz w:val="28"/>
          <w:szCs w:val="28"/>
        </w:rPr>
        <w:t xml:space="preserve">Постановлением Правительства Тверской области от 01.10.2014 г № 494-пп «О внесении изменений в постановление Администрации Тверской области  от </w:t>
      </w:r>
      <w:r w:rsidRPr="00606559">
        <w:rPr>
          <w:bCs/>
          <w:sz w:val="28"/>
          <w:szCs w:val="28"/>
        </w:rPr>
        <w:t xml:space="preserve">03.04.2007 № 108-па» утвержден порядок предоставления </w:t>
      </w:r>
      <w:r w:rsidRPr="00606559">
        <w:rPr>
          <w:color w:val="000000"/>
          <w:sz w:val="28"/>
          <w:szCs w:val="28"/>
        </w:rPr>
        <w:t>дополнительной меры социальной поддержки гражданам путем оплаты стоимости питания детей, нуждающихся в дополнительном питании, обучающихся в муниципальных бюджетных (автономных) общеобразовательных организациях Тверской области</w:t>
      </w:r>
      <w:r w:rsidR="002E1C60">
        <w:rPr>
          <w:color w:val="000000"/>
          <w:sz w:val="28"/>
          <w:szCs w:val="28"/>
        </w:rPr>
        <w:t xml:space="preserve"> (далее – порядок)</w:t>
      </w:r>
      <w:r>
        <w:rPr>
          <w:color w:val="000000"/>
          <w:sz w:val="28"/>
          <w:szCs w:val="28"/>
        </w:rPr>
        <w:t>, который</w:t>
      </w:r>
      <w:r w:rsidRPr="00606559">
        <w:rPr>
          <w:sz w:val="28"/>
          <w:szCs w:val="28"/>
        </w:rPr>
        <w:t xml:space="preserve"> </w:t>
      </w:r>
      <w:r w:rsidRPr="00D319A8">
        <w:rPr>
          <w:sz w:val="28"/>
          <w:szCs w:val="28"/>
        </w:rPr>
        <w:t xml:space="preserve">распространяется на правоотношения, возникшие с 1 сентября 2014 года. </w:t>
      </w:r>
      <w:proofErr w:type="gramEnd"/>
    </w:p>
    <w:p w:rsidR="00FF7A22" w:rsidRDefault="002E1C60" w:rsidP="002E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197DFA">
        <w:rPr>
          <w:sz w:val="28"/>
          <w:szCs w:val="28"/>
        </w:rPr>
        <w:t xml:space="preserve">, </w:t>
      </w:r>
      <w:r>
        <w:rPr>
          <w:sz w:val="28"/>
          <w:szCs w:val="28"/>
        </w:rPr>
        <w:t>вышеуказанного</w:t>
      </w:r>
      <w:r w:rsidR="00197DFA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порядка д</w:t>
      </w:r>
      <w:r w:rsidRPr="002E1C60">
        <w:rPr>
          <w:sz w:val="28"/>
          <w:szCs w:val="28"/>
        </w:rPr>
        <w:t>ля предоставления дополнительной меры социальной поддержки</w:t>
      </w:r>
      <w:r w:rsidR="00FF7A22">
        <w:rPr>
          <w:sz w:val="28"/>
          <w:szCs w:val="28"/>
        </w:rPr>
        <w:t>:</w:t>
      </w:r>
    </w:p>
    <w:p w:rsidR="002E1C60" w:rsidRDefault="00FF7A22" w:rsidP="002E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="002E1C60" w:rsidRPr="002E1C60">
        <w:rPr>
          <w:sz w:val="28"/>
          <w:szCs w:val="28"/>
        </w:rPr>
        <w:t xml:space="preserve"> один из родителей или законный представитель</w:t>
      </w:r>
      <w:r>
        <w:rPr>
          <w:sz w:val="28"/>
          <w:szCs w:val="28"/>
        </w:rPr>
        <w:t xml:space="preserve"> (далее – заявитель)</w:t>
      </w:r>
      <w:r w:rsidR="002E1C60" w:rsidRPr="002E1C60">
        <w:rPr>
          <w:sz w:val="28"/>
          <w:szCs w:val="28"/>
        </w:rPr>
        <w:t xml:space="preserve"> </w:t>
      </w:r>
      <w:r w:rsidR="002E1C60">
        <w:rPr>
          <w:sz w:val="28"/>
          <w:szCs w:val="28"/>
        </w:rPr>
        <w:t xml:space="preserve"> </w:t>
      </w:r>
      <w:r w:rsidR="002E1C60" w:rsidRPr="002E1C60">
        <w:rPr>
          <w:sz w:val="28"/>
          <w:szCs w:val="28"/>
        </w:rPr>
        <w:t xml:space="preserve">с периодичностью </w:t>
      </w:r>
      <w:r w:rsidR="002E1C60" w:rsidRPr="00197DFA">
        <w:rPr>
          <w:b/>
          <w:sz w:val="28"/>
          <w:szCs w:val="28"/>
        </w:rPr>
        <w:t>два раза в год (</w:t>
      </w:r>
      <w:r w:rsidR="002E1C60" w:rsidRPr="008429DD">
        <w:rPr>
          <w:sz w:val="28"/>
          <w:szCs w:val="28"/>
        </w:rPr>
        <w:t xml:space="preserve">в срок </w:t>
      </w:r>
      <w:r w:rsidR="002E1C60" w:rsidRPr="008429DD">
        <w:rPr>
          <w:b/>
          <w:sz w:val="28"/>
          <w:szCs w:val="28"/>
        </w:rPr>
        <w:t>до</w:t>
      </w:r>
      <w:r w:rsidR="002E1C60" w:rsidRPr="008429DD">
        <w:rPr>
          <w:sz w:val="28"/>
          <w:szCs w:val="28"/>
        </w:rPr>
        <w:t xml:space="preserve"> 1 января</w:t>
      </w:r>
      <w:r w:rsidR="002E1C60" w:rsidRPr="00197DFA">
        <w:rPr>
          <w:b/>
          <w:sz w:val="28"/>
          <w:szCs w:val="28"/>
        </w:rPr>
        <w:t xml:space="preserve"> </w:t>
      </w:r>
      <w:r w:rsidR="002E1C60" w:rsidRPr="005657E0">
        <w:rPr>
          <w:sz w:val="28"/>
          <w:szCs w:val="28"/>
        </w:rPr>
        <w:t xml:space="preserve">и </w:t>
      </w:r>
      <w:r w:rsidR="002E1C60" w:rsidRPr="008429DD">
        <w:rPr>
          <w:b/>
          <w:sz w:val="28"/>
          <w:szCs w:val="28"/>
        </w:rPr>
        <w:t>1 сентября</w:t>
      </w:r>
      <w:r w:rsidR="002E1C60" w:rsidRPr="00197DFA">
        <w:rPr>
          <w:b/>
          <w:sz w:val="28"/>
          <w:szCs w:val="28"/>
        </w:rPr>
        <w:t>)</w:t>
      </w:r>
      <w:r w:rsidR="002E1C60" w:rsidRPr="002E1C60">
        <w:rPr>
          <w:sz w:val="28"/>
          <w:szCs w:val="28"/>
        </w:rPr>
        <w:t>,  представляет в территориальный от</w:t>
      </w:r>
      <w:r w:rsidR="002E1C60">
        <w:rPr>
          <w:sz w:val="28"/>
          <w:szCs w:val="28"/>
        </w:rPr>
        <w:t xml:space="preserve">дел социальной защиты населения </w:t>
      </w:r>
      <w:proofErr w:type="gramStart"/>
      <w:r w:rsidR="002E1C60" w:rsidRPr="002E1C60">
        <w:rPr>
          <w:sz w:val="28"/>
          <w:szCs w:val="28"/>
        </w:rPr>
        <w:t>по</w:t>
      </w:r>
      <w:proofErr w:type="gramEnd"/>
      <w:r w:rsidR="002E1C60" w:rsidRPr="002E1C60">
        <w:rPr>
          <w:sz w:val="28"/>
          <w:szCs w:val="28"/>
        </w:rPr>
        <w:t xml:space="preserve"> месту жительства </w:t>
      </w:r>
      <w:r w:rsidR="002E1C60" w:rsidRPr="0088184F">
        <w:rPr>
          <w:b/>
          <w:sz w:val="28"/>
          <w:szCs w:val="28"/>
        </w:rPr>
        <w:t>заявление</w:t>
      </w:r>
      <w:r w:rsidR="002E1C60" w:rsidRPr="002E1C60">
        <w:rPr>
          <w:sz w:val="28"/>
          <w:szCs w:val="28"/>
        </w:rPr>
        <w:t xml:space="preserve"> о предоставлении данной дополнительной меры социальной поддержки по </w:t>
      </w:r>
      <w:r w:rsidR="002E1C60">
        <w:rPr>
          <w:sz w:val="28"/>
          <w:szCs w:val="28"/>
        </w:rPr>
        <w:t xml:space="preserve">утвержденной форме и </w:t>
      </w:r>
      <w:r w:rsidR="002E1C60" w:rsidRPr="00D3328B">
        <w:rPr>
          <w:sz w:val="28"/>
          <w:szCs w:val="28"/>
        </w:rPr>
        <w:t>комплект документов</w:t>
      </w:r>
      <w:r w:rsidR="00132B9F">
        <w:rPr>
          <w:sz w:val="28"/>
          <w:szCs w:val="28"/>
        </w:rPr>
        <w:t>.</w:t>
      </w:r>
    </w:p>
    <w:p w:rsidR="00197DFA" w:rsidRDefault="003062F9" w:rsidP="00197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 </w:t>
      </w:r>
      <w:r w:rsidR="00AF047D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общеобразовательным </w:t>
      </w:r>
      <w:r w:rsidR="00AF047D">
        <w:rPr>
          <w:sz w:val="28"/>
          <w:szCs w:val="28"/>
        </w:rPr>
        <w:t xml:space="preserve">учреждениям </w:t>
      </w:r>
      <w:r w:rsidR="0013045F">
        <w:rPr>
          <w:sz w:val="28"/>
          <w:szCs w:val="28"/>
        </w:rPr>
        <w:t xml:space="preserve">провести работу  по сбору нижеуказанных документов </w:t>
      </w:r>
      <w:r w:rsidR="005657E0">
        <w:rPr>
          <w:sz w:val="28"/>
          <w:szCs w:val="28"/>
        </w:rPr>
        <w:t>на</w:t>
      </w:r>
      <w:r w:rsidR="0013045F">
        <w:rPr>
          <w:sz w:val="28"/>
          <w:szCs w:val="28"/>
        </w:rPr>
        <w:t xml:space="preserve"> оплат</w:t>
      </w:r>
      <w:r w:rsidR="005657E0">
        <w:rPr>
          <w:sz w:val="28"/>
          <w:szCs w:val="28"/>
        </w:rPr>
        <w:t>у</w:t>
      </w:r>
      <w:r w:rsidR="0013045F">
        <w:rPr>
          <w:sz w:val="28"/>
          <w:szCs w:val="28"/>
        </w:rPr>
        <w:t xml:space="preserve"> </w:t>
      </w:r>
      <w:r w:rsidR="0013045F" w:rsidRPr="00136937">
        <w:rPr>
          <w:sz w:val="28"/>
          <w:szCs w:val="28"/>
        </w:rPr>
        <w:t>стоимости питания детей, нуждающихся в дополнительном питании</w:t>
      </w:r>
      <w:r w:rsidR="0013045F">
        <w:rPr>
          <w:sz w:val="28"/>
          <w:szCs w:val="28"/>
        </w:rPr>
        <w:t xml:space="preserve"> </w:t>
      </w:r>
      <w:r w:rsidR="000F29B5">
        <w:rPr>
          <w:sz w:val="28"/>
          <w:szCs w:val="28"/>
        </w:rPr>
        <w:t xml:space="preserve"> и предоставить в ТОСЗН Максатихинского района</w:t>
      </w:r>
      <w:r w:rsidR="00197DFA">
        <w:rPr>
          <w:sz w:val="28"/>
          <w:szCs w:val="28"/>
        </w:rPr>
        <w:t xml:space="preserve"> (каб.13)</w:t>
      </w:r>
      <w:r w:rsidR="0013045F">
        <w:rPr>
          <w:sz w:val="28"/>
          <w:szCs w:val="28"/>
        </w:rPr>
        <w:t xml:space="preserve"> </w:t>
      </w:r>
      <w:r w:rsidR="0013045F" w:rsidRPr="0013045F">
        <w:rPr>
          <w:b/>
          <w:sz w:val="28"/>
          <w:szCs w:val="28"/>
        </w:rPr>
        <w:t>до 2</w:t>
      </w:r>
      <w:r w:rsidR="008429DD">
        <w:rPr>
          <w:b/>
          <w:sz w:val="28"/>
          <w:szCs w:val="28"/>
        </w:rPr>
        <w:t>4</w:t>
      </w:r>
      <w:r w:rsidR="0013045F" w:rsidRPr="0013045F">
        <w:rPr>
          <w:b/>
          <w:sz w:val="28"/>
          <w:szCs w:val="28"/>
        </w:rPr>
        <w:t xml:space="preserve"> </w:t>
      </w:r>
      <w:r w:rsidR="008429DD">
        <w:rPr>
          <w:b/>
          <w:sz w:val="28"/>
          <w:szCs w:val="28"/>
        </w:rPr>
        <w:t>августа</w:t>
      </w:r>
      <w:r w:rsidR="0013045F" w:rsidRPr="0013045F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3045F" w:rsidRPr="0013045F">
          <w:rPr>
            <w:b/>
            <w:sz w:val="28"/>
            <w:szCs w:val="28"/>
          </w:rPr>
          <w:t>201</w:t>
        </w:r>
        <w:r w:rsidR="008429DD">
          <w:rPr>
            <w:b/>
            <w:sz w:val="28"/>
            <w:szCs w:val="28"/>
          </w:rPr>
          <w:t>5</w:t>
        </w:r>
        <w:r w:rsidR="0013045F" w:rsidRPr="0013045F">
          <w:rPr>
            <w:b/>
            <w:sz w:val="28"/>
            <w:szCs w:val="28"/>
          </w:rPr>
          <w:t xml:space="preserve"> г</w:t>
        </w:r>
      </w:smartTag>
      <w:r w:rsidR="0013045F">
        <w:rPr>
          <w:sz w:val="28"/>
          <w:szCs w:val="28"/>
        </w:rPr>
        <w:t>.</w:t>
      </w:r>
    </w:p>
    <w:p w:rsidR="00DF723B" w:rsidRDefault="00DF723B" w:rsidP="005657E0">
      <w:pPr>
        <w:jc w:val="both"/>
        <w:rPr>
          <w:sz w:val="28"/>
          <w:szCs w:val="28"/>
        </w:rPr>
      </w:pPr>
    </w:p>
    <w:p w:rsidR="00FF7A22" w:rsidRDefault="00FF7A22" w:rsidP="00606559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97214C">
        <w:rPr>
          <w:sz w:val="32"/>
          <w:szCs w:val="32"/>
          <w:highlight w:val="magenta"/>
        </w:rPr>
        <w:t>Документы, необходимые для пред</w:t>
      </w:r>
      <w:r w:rsidR="00537656" w:rsidRPr="0097214C">
        <w:rPr>
          <w:sz w:val="32"/>
          <w:szCs w:val="32"/>
          <w:highlight w:val="magenta"/>
        </w:rPr>
        <w:t>о</w:t>
      </w:r>
      <w:r w:rsidRPr="0097214C">
        <w:rPr>
          <w:sz w:val="32"/>
          <w:szCs w:val="32"/>
          <w:highlight w:val="magenta"/>
        </w:rPr>
        <w:t>ставления в ТОСЗН Максатихинского района:</w:t>
      </w:r>
    </w:p>
    <w:p w:rsidR="008429DD" w:rsidRPr="008429DD" w:rsidRDefault="008429DD" w:rsidP="00606559">
      <w:pPr>
        <w:jc w:val="both"/>
        <w:rPr>
          <w:b/>
          <w:sz w:val="32"/>
          <w:szCs w:val="32"/>
          <w:u w:val="single"/>
        </w:rPr>
      </w:pPr>
      <w:r w:rsidRPr="008429DD">
        <w:rPr>
          <w:b/>
          <w:sz w:val="32"/>
          <w:szCs w:val="32"/>
          <w:u w:val="single"/>
        </w:rPr>
        <w:t>Для лиц, которые обращаются повторно:</w:t>
      </w:r>
    </w:p>
    <w:p w:rsidR="00FF7A22" w:rsidRDefault="00FF7A22" w:rsidP="00FF7A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Заявление, согласно приложению к настоящему письму;</w:t>
      </w:r>
    </w:p>
    <w:p w:rsidR="0013045F" w:rsidRDefault="00AE4643" w:rsidP="0013045F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gramStart"/>
      <w:r w:rsidRPr="0013045F">
        <w:rPr>
          <w:sz w:val="28"/>
          <w:szCs w:val="28"/>
        </w:rPr>
        <w:t>Сведения о составе семьи и членах семьи с указанием степени родства и даты рождения, подтверждающие факт проживания на территории Тверской области</w:t>
      </w:r>
      <w:r w:rsidR="0013045F" w:rsidRPr="0013045F">
        <w:rPr>
          <w:sz w:val="28"/>
          <w:szCs w:val="28"/>
        </w:rPr>
        <w:t xml:space="preserve"> (</w:t>
      </w:r>
      <w:r w:rsidR="0013045F" w:rsidRPr="0013045F">
        <w:rPr>
          <w:b/>
          <w:sz w:val="28"/>
          <w:szCs w:val="28"/>
        </w:rPr>
        <w:t>прошу обратить внимание:</w:t>
      </w:r>
      <w:proofErr w:type="gramEnd"/>
      <w:r w:rsidR="0013045F" w:rsidRPr="0013045F">
        <w:rPr>
          <w:sz w:val="28"/>
          <w:szCs w:val="28"/>
        </w:rPr>
        <w:t xml:space="preserve"> </w:t>
      </w:r>
      <w:r w:rsidR="0013045F" w:rsidRPr="0013045F">
        <w:rPr>
          <w:i/>
          <w:sz w:val="28"/>
          <w:szCs w:val="28"/>
        </w:rPr>
        <w:t xml:space="preserve">В состав малоимущей </w:t>
      </w:r>
      <w:r w:rsidR="0013045F" w:rsidRPr="0013045F">
        <w:rPr>
          <w:i/>
          <w:sz w:val="28"/>
          <w:szCs w:val="28"/>
        </w:rPr>
        <w:lastRenderedPageBreak/>
        <w:t xml:space="preserve">семьи при расчете среднедушевого дохода включаются лица, связанные родством и (или) свойством. К ним относятся совместно проживающие и </w:t>
      </w:r>
      <w:r w:rsidR="0013045F" w:rsidRPr="0013045F">
        <w:rPr>
          <w:i/>
          <w:sz w:val="28"/>
          <w:szCs w:val="28"/>
          <w:highlight w:val="yellow"/>
        </w:rPr>
        <w:t>ведущие совместное хозяйство</w:t>
      </w:r>
      <w:r w:rsidR="0013045F" w:rsidRPr="0013045F">
        <w:rPr>
          <w:i/>
          <w:sz w:val="28"/>
          <w:szCs w:val="28"/>
        </w:rPr>
        <w:t xml:space="preserve"> супруги, их дети и родители, усыновители и усыновленные, братья и сестры, пасынки и падчерицы.</w:t>
      </w:r>
      <w:r w:rsidR="0013045F">
        <w:rPr>
          <w:i/>
          <w:sz w:val="28"/>
          <w:szCs w:val="28"/>
        </w:rPr>
        <w:t xml:space="preserve"> </w:t>
      </w:r>
      <w:r w:rsidR="0013045F" w:rsidRPr="00815EB1">
        <w:rPr>
          <w:b/>
          <w:i/>
          <w:sz w:val="28"/>
          <w:szCs w:val="28"/>
        </w:rPr>
        <w:t>Справка должна быть о составе конкретной семьи</w:t>
      </w:r>
      <w:r w:rsidR="0013045F">
        <w:rPr>
          <w:i/>
          <w:sz w:val="28"/>
          <w:szCs w:val="28"/>
        </w:rPr>
        <w:t>, а не о зарегистрированных граждан</w:t>
      </w:r>
      <w:r w:rsidR="00815EB1">
        <w:rPr>
          <w:i/>
          <w:sz w:val="28"/>
          <w:szCs w:val="28"/>
        </w:rPr>
        <w:t>ах</w:t>
      </w:r>
      <w:r w:rsidR="0013045F">
        <w:rPr>
          <w:i/>
          <w:sz w:val="28"/>
          <w:szCs w:val="28"/>
        </w:rPr>
        <w:t xml:space="preserve"> по данному адресу</w:t>
      </w:r>
      <w:r w:rsidR="00537656">
        <w:rPr>
          <w:i/>
          <w:sz w:val="28"/>
          <w:szCs w:val="28"/>
        </w:rPr>
        <w:t>, т</w:t>
      </w:r>
      <w:proofErr w:type="gramStart"/>
      <w:r w:rsidR="00537656">
        <w:rPr>
          <w:i/>
          <w:sz w:val="28"/>
          <w:szCs w:val="28"/>
        </w:rPr>
        <w:t>.е</w:t>
      </w:r>
      <w:proofErr w:type="gramEnd"/>
      <w:r w:rsidR="00537656">
        <w:rPr>
          <w:i/>
          <w:sz w:val="28"/>
          <w:szCs w:val="28"/>
        </w:rPr>
        <w:t xml:space="preserve"> все проживающие совместно по конкретному адресу</w:t>
      </w:r>
      <w:r w:rsidR="00815EB1">
        <w:rPr>
          <w:i/>
          <w:sz w:val="28"/>
          <w:szCs w:val="28"/>
        </w:rPr>
        <w:t xml:space="preserve">) </w:t>
      </w:r>
    </w:p>
    <w:p w:rsidR="00935431" w:rsidRPr="00935431" w:rsidRDefault="00935431" w:rsidP="009354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935431">
        <w:rPr>
          <w:rFonts w:ascii="Times New Roman" w:hAnsi="Times New Roman" w:cs="Times New Roman"/>
          <w:color w:val="FF0000"/>
          <w:sz w:val="28"/>
          <w:szCs w:val="28"/>
        </w:rPr>
        <w:t>В состав семьи не включаются:</w:t>
      </w:r>
    </w:p>
    <w:p w:rsidR="00935431" w:rsidRPr="00935431" w:rsidRDefault="00935431" w:rsidP="00935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431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935431" w:rsidRPr="00935431" w:rsidRDefault="00935431" w:rsidP="00935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431">
        <w:rPr>
          <w:rFonts w:ascii="Times New Roman" w:hAnsi="Times New Roman" w:cs="Times New Roman"/>
          <w:sz w:val="28"/>
          <w:szCs w:val="28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35431" w:rsidRPr="00935431" w:rsidRDefault="00935431" w:rsidP="00935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431">
        <w:rPr>
          <w:rFonts w:ascii="Times New Roman" w:hAnsi="Times New Roman" w:cs="Times New Roman"/>
          <w:sz w:val="28"/>
          <w:szCs w:val="28"/>
        </w:rPr>
        <w:t>лица, находящиеся на полном государственном обеспечении.</w:t>
      </w:r>
    </w:p>
    <w:p w:rsidR="00935431" w:rsidRDefault="00935431" w:rsidP="00935431">
      <w:pPr>
        <w:ind w:left="360"/>
        <w:jc w:val="both"/>
        <w:rPr>
          <w:i/>
          <w:sz w:val="28"/>
          <w:szCs w:val="28"/>
        </w:rPr>
      </w:pPr>
    </w:p>
    <w:p w:rsidR="00674E18" w:rsidRPr="00674E18" w:rsidRDefault="00AE4643" w:rsidP="00674E18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Pr="00136937">
        <w:rPr>
          <w:sz w:val="28"/>
          <w:szCs w:val="28"/>
        </w:rPr>
        <w:t>окументы, подтверждающие трудную жизненную ситуацию семьи</w:t>
      </w:r>
      <w:r w:rsidR="00815EB1">
        <w:rPr>
          <w:sz w:val="28"/>
          <w:szCs w:val="28"/>
        </w:rPr>
        <w:t xml:space="preserve">. </w:t>
      </w:r>
    </w:p>
    <w:p w:rsidR="00935431" w:rsidRPr="00935431" w:rsidRDefault="00674E18" w:rsidP="00935431">
      <w:pPr>
        <w:ind w:left="360" w:firstLine="348"/>
        <w:jc w:val="both"/>
        <w:rPr>
          <w:sz w:val="28"/>
          <w:szCs w:val="28"/>
        </w:rPr>
      </w:pPr>
      <w:proofErr w:type="gramStart"/>
      <w:r w:rsidRPr="00935431">
        <w:rPr>
          <w:sz w:val="28"/>
          <w:szCs w:val="28"/>
        </w:rPr>
        <w:t>Формирование списков детей, нуждающихся в дополнительном питании, осуществляется в пределах сумм бюджетных ассигнований, предусмотренных Министерством социальной защиты населения Тверской области соответствующему комплексному центру социального обслуживания населения Тверской области (далее – КЦСОН)</w:t>
      </w:r>
      <w:r w:rsidR="008E7E82" w:rsidRPr="00935431">
        <w:rPr>
          <w:sz w:val="28"/>
          <w:szCs w:val="28"/>
        </w:rPr>
        <w:t xml:space="preserve">, </w:t>
      </w:r>
      <w:r w:rsidRPr="00935431">
        <w:rPr>
          <w:sz w:val="28"/>
          <w:szCs w:val="28"/>
        </w:rPr>
        <w:t xml:space="preserve">поэтому </w:t>
      </w:r>
      <w:r w:rsidR="005657E0">
        <w:rPr>
          <w:sz w:val="28"/>
          <w:szCs w:val="28"/>
        </w:rPr>
        <w:t xml:space="preserve">в список </w:t>
      </w:r>
      <w:r w:rsidR="008E7E82" w:rsidRPr="00935431">
        <w:rPr>
          <w:sz w:val="28"/>
          <w:szCs w:val="28"/>
        </w:rPr>
        <w:t>включа</w:t>
      </w:r>
      <w:r w:rsidR="005657E0">
        <w:rPr>
          <w:sz w:val="28"/>
          <w:szCs w:val="28"/>
        </w:rPr>
        <w:t>ются</w:t>
      </w:r>
      <w:r w:rsidR="008E7E82" w:rsidRPr="00935431">
        <w:rPr>
          <w:sz w:val="28"/>
          <w:szCs w:val="28"/>
        </w:rPr>
        <w:t xml:space="preserve"> </w:t>
      </w:r>
      <w:r w:rsidR="008E7E82" w:rsidRPr="001F3134">
        <w:rPr>
          <w:b/>
          <w:i/>
          <w:sz w:val="28"/>
          <w:szCs w:val="28"/>
        </w:rPr>
        <w:t xml:space="preserve">исключительно </w:t>
      </w:r>
      <w:r w:rsidR="00AE4643" w:rsidRPr="00935431">
        <w:rPr>
          <w:sz w:val="28"/>
          <w:szCs w:val="28"/>
        </w:rPr>
        <w:t>малообеспеченн</w:t>
      </w:r>
      <w:r w:rsidR="008E7E82" w:rsidRPr="00935431">
        <w:rPr>
          <w:sz w:val="28"/>
          <w:szCs w:val="28"/>
        </w:rPr>
        <w:t>ые семьи</w:t>
      </w:r>
      <w:r w:rsidR="005657E0">
        <w:rPr>
          <w:sz w:val="28"/>
          <w:szCs w:val="28"/>
        </w:rPr>
        <w:t xml:space="preserve"> (</w:t>
      </w:r>
      <w:r w:rsidR="005657E0" w:rsidRPr="00B85543">
        <w:rPr>
          <w:b/>
          <w:i/>
          <w:sz w:val="28"/>
          <w:szCs w:val="28"/>
        </w:rPr>
        <w:t xml:space="preserve">т.е. </w:t>
      </w:r>
      <w:r w:rsidR="00D24B08" w:rsidRPr="00B85543">
        <w:rPr>
          <w:b/>
          <w:i/>
          <w:sz w:val="28"/>
          <w:szCs w:val="28"/>
        </w:rPr>
        <w:t>все семьи предоставляют доход, даже семьи которые имеют опекаемых детей и инвалидов</w:t>
      </w:r>
      <w:r w:rsidR="00D24B08">
        <w:rPr>
          <w:sz w:val="28"/>
          <w:szCs w:val="28"/>
        </w:rPr>
        <w:t>).</w:t>
      </w:r>
      <w:proofErr w:type="gramEnd"/>
    </w:p>
    <w:p w:rsidR="004B274D" w:rsidRPr="0097214C" w:rsidRDefault="008E7E82" w:rsidP="00DF723B">
      <w:pPr>
        <w:ind w:left="360" w:firstLine="348"/>
        <w:jc w:val="both"/>
        <w:rPr>
          <w:sz w:val="32"/>
          <w:szCs w:val="32"/>
        </w:rPr>
      </w:pPr>
      <w:r w:rsidRPr="0097214C">
        <w:rPr>
          <w:sz w:val="32"/>
          <w:szCs w:val="32"/>
          <w:highlight w:val="magenta"/>
        </w:rPr>
        <w:t xml:space="preserve">В связи с вышеизложенным, большая просьба внимательно отнестись к </w:t>
      </w:r>
      <w:r w:rsidR="00935431" w:rsidRPr="0097214C">
        <w:rPr>
          <w:sz w:val="32"/>
          <w:szCs w:val="32"/>
          <w:highlight w:val="magenta"/>
        </w:rPr>
        <w:t>расчету</w:t>
      </w:r>
      <w:r w:rsidRPr="0097214C">
        <w:rPr>
          <w:sz w:val="32"/>
          <w:szCs w:val="32"/>
          <w:highlight w:val="magenta"/>
        </w:rPr>
        <w:t xml:space="preserve"> среднедушевого дохода</w:t>
      </w:r>
      <w:r w:rsidR="00935431" w:rsidRPr="0097214C">
        <w:rPr>
          <w:sz w:val="32"/>
          <w:szCs w:val="32"/>
          <w:highlight w:val="magenta"/>
        </w:rPr>
        <w:t xml:space="preserve"> (</w:t>
      </w:r>
      <w:r w:rsidR="00935431" w:rsidRPr="0097214C">
        <w:rPr>
          <w:i/>
          <w:sz w:val="32"/>
          <w:szCs w:val="32"/>
          <w:highlight w:val="magenta"/>
        </w:rPr>
        <w:t xml:space="preserve">что учитывается при расчете среднедушевого дохода семьи указано в выдержки из Постановления Правительства Российской Федерации от 20 августа </w:t>
      </w:r>
      <w:smartTag w:uri="urn:schemas-microsoft-com:office:smarttags" w:element="metricconverter">
        <w:smartTagPr>
          <w:attr w:name="ProductID" w:val="2003 г"/>
        </w:smartTagPr>
        <w:r w:rsidR="00935431" w:rsidRPr="0097214C">
          <w:rPr>
            <w:i/>
            <w:sz w:val="32"/>
            <w:szCs w:val="32"/>
            <w:highlight w:val="magenta"/>
          </w:rPr>
          <w:t>2003 г</w:t>
        </w:r>
      </w:smartTag>
      <w:r w:rsidR="00935431" w:rsidRPr="0097214C">
        <w:rPr>
          <w:i/>
          <w:sz w:val="32"/>
          <w:szCs w:val="32"/>
          <w:highlight w:val="magenta"/>
        </w:rPr>
        <w:t>. N 512</w:t>
      </w:r>
      <w:r w:rsidR="00935431" w:rsidRPr="0097214C">
        <w:rPr>
          <w:sz w:val="32"/>
          <w:szCs w:val="32"/>
          <w:highlight w:val="magenta"/>
        </w:rPr>
        <w:t>)</w:t>
      </w:r>
      <w:r w:rsidR="00D3328B" w:rsidRPr="0097214C">
        <w:rPr>
          <w:sz w:val="32"/>
          <w:szCs w:val="32"/>
          <w:highlight w:val="magenta"/>
        </w:rPr>
        <w:t>:</w:t>
      </w:r>
      <w:r w:rsidR="00935431" w:rsidRPr="0097214C">
        <w:rPr>
          <w:sz w:val="32"/>
          <w:szCs w:val="32"/>
        </w:rPr>
        <w:t xml:space="preserve"> </w:t>
      </w:r>
    </w:p>
    <w:p w:rsidR="00C3171B" w:rsidRDefault="00C3171B" w:rsidP="00C3171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4B274D" w:rsidRPr="004B274D">
        <w:rPr>
          <w:sz w:val="28"/>
          <w:szCs w:val="28"/>
        </w:rPr>
        <w:t>С</w:t>
      </w:r>
      <w:r w:rsidR="00AE4643" w:rsidRPr="004B274D">
        <w:rPr>
          <w:sz w:val="28"/>
          <w:szCs w:val="28"/>
        </w:rPr>
        <w:t xml:space="preserve">правка о </w:t>
      </w:r>
      <w:r w:rsidR="00084589" w:rsidRPr="004B274D">
        <w:rPr>
          <w:sz w:val="28"/>
          <w:szCs w:val="28"/>
        </w:rPr>
        <w:t xml:space="preserve"> доходах</w:t>
      </w:r>
      <w:r w:rsidR="00084589" w:rsidRPr="004B274D">
        <w:t xml:space="preserve"> </w:t>
      </w:r>
      <w:r w:rsidR="00084589" w:rsidRPr="004B274D">
        <w:rPr>
          <w:sz w:val="28"/>
          <w:szCs w:val="28"/>
        </w:rPr>
        <w:t>за три последних календарных месяца, предшествующих месяцу подачи заявления</w:t>
      </w:r>
      <w:r w:rsidR="00AE4643" w:rsidRPr="004B274D">
        <w:rPr>
          <w:sz w:val="28"/>
          <w:szCs w:val="28"/>
        </w:rPr>
        <w:t xml:space="preserve"> </w:t>
      </w:r>
      <w:r w:rsidR="00DF723B">
        <w:rPr>
          <w:sz w:val="28"/>
          <w:szCs w:val="28"/>
        </w:rPr>
        <w:t>(</w:t>
      </w:r>
      <w:r w:rsidR="008429DD">
        <w:rPr>
          <w:i/>
          <w:sz w:val="28"/>
          <w:szCs w:val="28"/>
        </w:rPr>
        <w:t>май</w:t>
      </w:r>
      <w:r w:rsidR="00DF723B" w:rsidRPr="00DF723B">
        <w:rPr>
          <w:i/>
          <w:sz w:val="28"/>
          <w:szCs w:val="28"/>
        </w:rPr>
        <w:t xml:space="preserve">, </w:t>
      </w:r>
      <w:r w:rsidR="008429DD">
        <w:rPr>
          <w:i/>
          <w:sz w:val="28"/>
          <w:szCs w:val="28"/>
        </w:rPr>
        <w:t>июнь</w:t>
      </w:r>
      <w:r w:rsidR="00DF723B" w:rsidRPr="00DF723B">
        <w:rPr>
          <w:i/>
          <w:sz w:val="28"/>
          <w:szCs w:val="28"/>
        </w:rPr>
        <w:t xml:space="preserve">, </w:t>
      </w:r>
      <w:r w:rsidR="008429DD">
        <w:rPr>
          <w:i/>
          <w:sz w:val="28"/>
          <w:szCs w:val="28"/>
        </w:rPr>
        <w:t>июл</w:t>
      </w:r>
      <w:r w:rsidR="00DF723B" w:rsidRPr="00DF723B">
        <w:rPr>
          <w:i/>
          <w:sz w:val="28"/>
          <w:szCs w:val="28"/>
        </w:rPr>
        <w:t>ь</w:t>
      </w:r>
      <w:r w:rsidR="00DF723B">
        <w:rPr>
          <w:sz w:val="28"/>
          <w:szCs w:val="28"/>
        </w:rPr>
        <w:t xml:space="preserve">) </w:t>
      </w:r>
      <w:r w:rsidR="00AE4643" w:rsidRPr="004B274D">
        <w:rPr>
          <w:sz w:val="28"/>
          <w:szCs w:val="28"/>
        </w:rPr>
        <w:t>на каждого члена семьи</w:t>
      </w:r>
      <w:r w:rsidR="00DF723B">
        <w:rPr>
          <w:sz w:val="28"/>
          <w:szCs w:val="28"/>
        </w:rPr>
        <w:t>.</w:t>
      </w:r>
      <w:r w:rsidR="00AE4643" w:rsidRPr="00136937">
        <w:rPr>
          <w:sz w:val="28"/>
          <w:szCs w:val="28"/>
        </w:rPr>
        <w:t xml:space="preserve"> </w:t>
      </w:r>
    </w:p>
    <w:p w:rsidR="00C3171B" w:rsidRPr="008429DD" w:rsidRDefault="00C3171B" w:rsidP="008429D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 </w:t>
      </w:r>
      <w:r w:rsidR="00DF723B" w:rsidRPr="00B956EB">
        <w:rPr>
          <w:b/>
          <w:sz w:val="32"/>
          <w:szCs w:val="32"/>
        </w:rPr>
        <w:t>Б</w:t>
      </w:r>
      <w:r w:rsidR="00AE4643" w:rsidRPr="00B956EB">
        <w:rPr>
          <w:b/>
          <w:sz w:val="32"/>
          <w:szCs w:val="32"/>
        </w:rPr>
        <w:t>езработ</w:t>
      </w:r>
      <w:r w:rsidR="00DF723B" w:rsidRPr="00B956EB">
        <w:rPr>
          <w:b/>
          <w:sz w:val="32"/>
          <w:szCs w:val="32"/>
        </w:rPr>
        <w:t>ным членам</w:t>
      </w:r>
      <w:r w:rsidR="00DF723B">
        <w:rPr>
          <w:sz w:val="28"/>
          <w:szCs w:val="28"/>
        </w:rPr>
        <w:t xml:space="preserve"> семьи</w:t>
      </w:r>
      <w:r w:rsidR="00AE4643">
        <w:rPr>
          <w:sz w:val="28"/>
          <w:szCs w:val="28"/>
        </w:rPr>
        <w:t xml:space="preserve"> </w:t>
      </w:r>
      <w:r w:rsidR="008429DD">
        <w:rPr>
          <w:sz w:val="28"/>
          <w:szCs w:val="28"/>
        </w:rPr>
        <w:t>копию</w:t>
      </w:r>
      <w:r w:rsidR="008429DD" w:rsidRPr="00DF723B">
        <w:rPr>
          <w:sz w:val="28"/>
          <w:szCs w:val="28"/>
        </w:rPr>
        <w:t xml:space="preserve"> </w:t>
      </w:r>
      <w:r w:rsidR="008429DD" w:rsidRPr="00C3171B">
        <w:rPr>
          <w:sz w:val="28"/>
          <w:szCs w:val="28"/>
        </w:rPr>
        <w:t>трудовой книжки</w:t>
      </w:r>
      <w:r w:rsidR="008429DD">
        <w:rPr>
          <w:i/>
          <w:sz w:val="28"/>
          <w:szCs w:val="28"/>
        </w:rPr>
        <w:t xml:space="preserve"> (</w:t>
      </w:r>
      <w:r w:rsidR="008429DD" w:rsidRPr="00AE4643">
        <w:rPr>
          <w:i/>
          <w:sz w:val="28"/>
          <w:szCs w:val="28"/>
        </w:rPr>
        <w:t xml:space="preserve">1стр., </w:t>
      </w:r>
      <w:r w:rsidR="008429DD">
        <w:rPr>
          <w:i/>
          <w:sz w:val="28"/>
          <w:szCs w:val="28"/>
        </w:rPr>
        <w:t>стр. с последней</w:t>
      </w:r>
      <w:r w:rsidR="008429DD" w:rsidRPr="00AE4643">
        <w:rPr>
          <w:i/>
          <w:sz w:val="28"/>
          <w:szCs w:val="28"/>
        </w:rPr>
        <w:t xml:space="preserve"> запис</w:t>
      </w:r>
      <w:r w:rsidR="008429DD">
        <w:rPr>
          <w:i/>
          <w:sz w:val="28"/>
          <w:szCs w:val="28"/>
        </w:rPr>
        <w:t>ью (об увольнении)</w:t>
      </w:r>
      <w:r w:rsidR="008429DD" w:rsidRPr="00AE4643">
        <w:rPr>
          <w:i/>
          <w:sz w:val="28"/>
          <w:szCs w:val="28"/>
        </w:rPr>
        <w:t xml:space="preserve"> и следующ</w:t>
      </w:r>
      <w:r w:rsidR="008429DD">
        <w:rPr>
          <w:i/>
          <w:sz w:val="28"/>
          <w:szCs w:val="28"/>
        </w:rPr>
        <w:t>ую</w:t>
      </w:r>
      <w:r w:rsidR="008429DD" w:rsidRPr="00AE4643">
        <w:rPr>
          <w:i/>
          <w:sz w:val="28"/>
          <w:szCs w:val="28"/>
        </w:rPr>
        <w:t xml:space="preserve"> </w:t>
      </w:r>
      <w:r w:rsidR="008429DD">
        <w:rPr>
          <w:i/>
          <w:sz w:val="28"/>
          <w:szCs w:val="28"/>
        </w:rPr>
        <w:t xml:space="preserve">стр.) и </w:t>
      </w:r>
      <w:r w:rsidR="00DF723B">
        <w:rPr>
          <w:sz w:val="28"/>
          <w:szCs w:val="28"/>
        </w:rPr>
        <w:t>справку с ЦЗН о том, что не состоят на учете или о том, что  состоят на учете и получают пособие (</w:t>
      </w:r>
      <w:r w:rsidR="00DF723B" w:rsidRPr="00DF723B">
        <w:rPr>
          <w:i/>
          <w:sz w:val="28"/>
          <w:szCs w:val="28"/>
        </w:rPr>
        <w:t xml:space="preserve">за </w:t>
      </w:r>
      <w:r w:rsidR="008429DD">
        <w:rPr>
          <w:i/>
          <w:sz w:val="28"/>
          <w:szCs w:val="28"/>
        </w:rPr>
        <w:t>май</w:t>
      </w:r>
      <w:r w:rsidR="008429DD" w:rsidRPr="00DF723B">
        <w:rPr>
          <w:i/>
          <w:sz w:val="28"/>
          <w:szCs w:val="28"/>
        </w:rPr>
        <w:t xml:space="preserve">, </w:t>
      </w:r>
      <w:r w:rsidR="008429DD">
        <w:rPr>
          <w:i/>
          <w:sz w:val="28"/>
          <w:szCs w:val="28"/>
        </w:rPr>
        <w:t>июнь</w:t>
      </w:r>
      <w:r w:rsidR="008429DD" w:rsidRPr="00DF723B">
        <w:rPr>
          <w:i/>
          <w:sz w:val="28"/>
          <w:szCs w:val="28"/>
        </w:rPr>
        <w:t xml:space="preserve">, </w:t>
      </w:r>
      <w:r w:rsidR="008429DD">
        <w:rPr>
          <w:i/>
          <w:sz w:val="28"/>
          <w:szCs w:val="28"/>
        </w:rPr>
        <w:t>июл</w:t>
      </w:r>
      <w:r w:rsidR="008429DD" w:rsidRPr="00DF723B">
        <w:rPr>
          <w:i/>
          <w:sz w:val="28"/>
          <w:szCs w:val="28"/>
        </w:rPr>
        <w:t>ь</w:t>
      </w:r>
      <w:r w:rsidR="00DF723B">
        <w:rPr>
          <w:sz w:val="28"/>
          <w:szCs w:val="28"/>
        </w:rPr>
        <w:t>).</w:t>
      </w:r>
      <w:r w:rsidR="008429DD">
        <w:rPr>
          <w:sz w:val="28"/>
          <w:szCs w:val="28"/>
        </w:rPr>
        <w:t xml:space="preserve"> В случае если нет трудовой книжки написать </w:t>
      </w:r>
      <w:proofErr w:type="gramStart"/>
      <w:r w:rsidR="008429DD">
        <w:rPr>
          <w:sz w:val="28"/>
          <w:szCs w:val="28"/>
        </w:rPr>
        <w:t>объяснительную</w:t>
      </w:r>
      <w:proofErr w:type="gramEnd"/>
      <w:r w:rsidR="008429DD">
        <w:rPr>
          <w:sz w:val="28"/>
          <w:szCs w:val="28"/>
        </w:rPr>
        <w:t xml:space="preserve"> (</w:t>
      </w:r>
      <w:r w:rsidR="008429DD" w:rsidRPr="008429DD">
        <w:rPr>
          <w:i/>
          <w:sz w:val="28"/>
          <w:szCs w:val="28"/>
        </w:rPr>
        <w:t>приложение № 4</w:t>
      </w:r>
      <w:r w:rsidR="008429DD">
        <w:rPr>
          <w:sz w:val="28"/>
          <w:szCs w:val="28"/>
        </w:rPr>
        <w:t xml:space="preserve">). В случае если оба родителя не работают написать </w:t>
      </w:r>
      <w:proofErr w:type="gramStart"/>
      <w:r w:rsidR="008429DD">
        <w:rPr>
          <w:sz w:val="28"/>
          <w:szCs w:val="28"/>
        </w:rPr>
        <w:t>объяснительную</w:t>
      </w:r>
      <w:proofErr w:type="gramEnd"/>
      <w:r>
        <w:rPr>
          <w:sz w:val="28"/>
          <w:szCs w:val="28"/>
        </w:rPr>
        <w:t xml:space="preserve"> </w:t>
      </w:r>
      <w:r w:rsidR="008429DD">
        <w:rPr>
          <w:sz w:val="28"/>
          <w:szCs w:val="28"/>
        </w:rPr>
        <w:t>о случайном заработке (</w:t>
      </w:r>
      <w:r w:rsidR="008429DD" w:rsidRPr="008429DD">
        <w:rPr>
          <w:i/>
          <w:sz w:val="28"/>
          <w:szCs w:val="28"/>
        </w:rPr>
        <w:t>приложение № 5</w:t>
      </w:r>
      <w:r w:rsidR="008429DD">
        <w:rPr>
          <w:sz w:val="28"/>
          <w:szCs w:val="28"/>
        </w:rPr>
        <w:t>).</w:t>
      </w:r>
    </w:p>
    <w:p w:rsidR="0097214C" w:rsidRDefault="00115C21" w:rsidP="008429D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 Все разведенные и одинокие граждане, имеющие детей (</w:t>
      </w:r>
      <w:r w:rsidRPr="00115C21">
        <w:rPr>
          <w:i/>
          <w:sz w:val="28"/>
          <w:szCs w:val="28"/>
        </w:rPr>
        <w:t>в свидетельстве о рождении ребенка строка отец заполнена</w:t>
      </w:r>
      <w:r>
        <w:rPr>
          <w:sz w:val="28"/>
          <w:szCs w:val="28"/>
        </w:rPr>
        <w:t xml:space="preserve">) справку </w:t>
      </w:r>
      <w:r w:rsidR="00D3328B">
        <w:rPr>
          <w:sz w:val="28"/>
          <w:szCs w:val="28"/>
        </w:rPr>
        <w:t>о перечисляемых алиментах с места работы</w:t>
      </w:r>
      <w:r w:rsidR="006604CB">
        <w:rPr>
          <w:sz w:val="28"/>
          <w:szCs w:val="28"/>
        </w:rPr>
        <w:t xml:space="preserve"> </w:t>
      </w:r>
      <w:r w:rsidR="001F3134">
        <w:rPr>
          <w:sz w:val="28"/>
          <w:szCs w:val="28"/>
        </w:rPr>
        <w:t>или с</w:t>
      </w:r>
      <w:r>
        <w:rPr>
          <w:sz w:val="28"/>
          <w:szCs w:val="28"/>
        </w:rPr>
        <w:t xml:space="preserve"> судебных </w:t>
      </w:r>
      <w:r w:rsidR="00B85543">
        <w:rPr>
          <w:sz w:val="28"/>
          <w:szCs w:val="28"/>
        </w:rPr>
        <w:t xml:space="preserve">приставов </w:t>
      </w:r>
      <w:r>
        <w:rPr>
          <w:sz w:val="28"/>
          <w:szCs w:val="28"/>
        </w:rPr>
        <w:t>(</w:t>
      </w:r>
      <w:r w:rsidR="008429DD">
        <w:rPr>
          <w:i/>
          <w:sz w:val="28"/>
          <w:szCs w:val="28"/>
        </w:rPr>
        <w:t>май</w:t>
      </w:r>
      <w:r w:rsidR="008429DD" w:rsidRPr="00DF723B">
        <w:rPr>
          <w:i/>
          <w:sz w:val="28"/>
          <w:szCs w:val="28"/>
        </w:rPr>
        <w:t xml:space="preserve">, </w:t>
      </w:r>
      <w:r w:rsidR="008429DD">
        <w:rPr>
          <w:i/>
          <w:sz w:val="28"/>
          <w:szCs w:val="28"/>
        </w:rPr>
        <w:t>июнь</w:t>
      </w:r>
      <w:r w:rsidR="008429DD" w:rsidRPr="00DF723B">
        <w:rPr>
          <w:i/>
          <w:sz w:val="28"/>
          <w:szCs w:val="28"/>
        </w:rPr>
        <w:t xml:space="preserve">, </w:t>
      </w:r>
      <w:r w:rsidR="008429DD">
        <w:rPr>
          <w:i/>
          <w:sz w:val="28"/>
          <w:szCs w:val="28"/>
        </w:rPr>
        <w:t>июл</w:t>
      </w:r>
      <w:r w:rsidR="008429DD" w:rsidRPr="00DF723B"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) или их отсутствии. </w:t>
      </w:r>
    </w:p>
    <w:p w:rsidR="00DA62B1" w:rsidRDefault="00DA62B1" w:rsidP="00C3171B">
      <w:pPr>
        <w:ind w:firstLine="709"/>
        <w:jc w:val="both"/>
        <w:rPr>
          <w:sz w:val="28"/>
          <w:szCs w:val="28"/>
        </w:rPr>
      </w:pPr>
      <w:r w:rsidRPr="00B956EB">
        <w:rPr>
          <w:b/>
          <w:sz w:val="32"/>
          <w:szCs w:val="32"/>
          <w:highlight w:val="yellow"/>
        </w:rPr>
        <w:t>Впервые обратившиеся</w:t>
      </w:r>
      <w:r w:rsidRPr="00B956EB">
        <w:rPr>
          <w:sz w:val="28"/>
          <w:szCs w:val="28"/>
          <w:highlight w:val="yellow"/>
        </w:rPr>
        <w:t xml:space="preserve"> лица помимо документов, указанных выше представляют в ТОСЗН Максатихинского района:</w:t>
      </w:r>
    </w:p>
    <w:p w:rsidR="00DA62B1" w:rsidRDefault="00C3171B" w:rsidP="00DA62B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A62B1">
        <w:rPr>
          <w:sz w:val="28"/>
          <w:szCs w:val="28"/>
        </w:rPr>
        <w:t>) копию</w:t>
      </w:r>
      <w:r w:rsidR="00DA62B1" w:rsidRPr="00DA62B1">
        <w:rPr>
          <w:sz w:val="28"/>
          <w:szCs w:val="28"/>
        </w:rPr>
        <w:t xml:space="preserve"> </w:t>
      </w:r>
      <w:r w:rsidR="00DA62B1" w:rsidRPr="00136937">
        <w:rPr>
          <w:sz w:val="28"/>
          <w:szCs w:val="28"/>
        </w:rPr>
        <w:t xml:space="preserve">паспорта </w:t>
      </w:r>
      <w:r w:rsidR="00DA62B1">
        <w:rPr>
          <w:sz w:val="28"/>
          <w:szCs w:val="28"/>
        </w:rPr>
        <w:t>заявителя (</w:t>
      </w:r>
      <w:r w:rsidR="00DA62B1" w:rsidRPr="000F29B5">
        <w:rPr>
          <w:i/>
          <w:sz w:val="28"/>
          <w:szCs w:val="28"/>
        </w:rPr>
        <w:t>1 стр., стр. с пропиской, стр. - семейное положение, стр. – дети</w:t>
      </w:r>
      <w:r w:rsidR="00DA62B1">
        <w:rPr>
          <w:sz w:val="28"/>
          <w:szCs w:val="28"/>
        </w:rPr>
        <w:t>)</w:t>
      </w:r>
      <w:r w:rsidR="00DA62B1" w:rsidRPr="00136937">
        <w:rPr>
          <w:sz w:val="28"/>
          <w:szCs w:val="28"/>
        </w:rPr>
        <w:t>;</w:t>
      </w:r>
    </w:p>
    <w:p w:rsidR="00DA62B1" w:rsidRDefault="00C3171B" w:rsidP="00DA62B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A62B1">
        <w:rPr>
          <w:sz w:val="28"/>
          <w:szCs w:val="28"/>
        </w:rPr>
        <w:t>) к</w:t>
      </w:r>
      <w:r w:rsidR="00DA62B1" w:rsidRPr="00136937">
        <w:rPr>
          <w:sz w:val="28"/>
          <w:szCs w:val="28"/>
        </w:rPr>
        <w:t>опи</w:t>
      </w:r>
      <w:r w:rsidR="00DA62B1">
        <w:rPr>
          <w:sz w:val="28"/>
          <w:szCs w:val="28"/>
        </w:rPr>
        <w:t>ю</w:t>
      </w:r>
      <w:r w:rsidR="00DA62B1" w:rsidRPr="00136937">
        <w:rPr>
          <w:sz w:val="28"/>
          <w:szCs w:val="28"/>
        </w:rPr>
        <w:t xml:space="preserve"> с</w:t>
      </w:r>
      <w:r w:rsidR="00DA62B1">
        <w:rPr>
          <w:sz w:val="28"/>
          <w:szCs w:val="28"/>
        </w:rPr>
        <w:t>видетельства о рождении ребенка (</w:t>
      </w:r>
      <w:r w:rsidR="00DA62B1" w:rsidRPr="000F29B5">
        <w:rPr>
          <w:i/>
          <w:sz w:val="28"/>
          <w:szCs w:val="28"/>
        </w:rPr>
        <w:t>даже если у ребенка получен паспорт</w:t>
      </w:r>
      <w:r w:rsidR="00DA62B1">
        <w:rPr>
          <w:sz w:val="28"/>
          <w:szCs w:val="28"/>
        </w:rPr>
        <w:t>);</w:t>
      </w:r>
    </w:p>
    <w:p w:rsidR="00606559" w:rsidRDefault="00606559" w:rsidP="006065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F3134" w:rsidRDefault="001F3134" w:rsidP="001F313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 детям, с семей которых не возможно по каким-либо причинам собрать пакет документов</w:t>
      </w:r>
      <w:r w:rsidR="00D350FA">
        <w:rPr>
          <w:sz w:val="28"/>
          <w:szCs w:val="28"/>
        </w:rPr>
        <w:t>,</w:t>
      </w:r>
      <w:r>
        <w:rPr>
          <w:sz w:val="28"/>
          <w:szCs w:val="28"/>
        </w:rPr>
        <w:t xml:space="preserve"> школа предоставляет ходатайство на имя начальника ТОСЗН </w:t>
      </w:r>
      <w:r w:rsidR="00D350FA">
        <w:rPr>
          <w:sz w:val="28"/>
          <w:szCs w:val="28"/>
        </w:rPr>
        <w:t>с изложением сути проблемы семьи и с приложением копии свидетельства о рождении  ребенка</w:t>
      </w:r>
      <w:r w:rsidR="008429DD">
        <w:rPr>
          <w:sz w:val="28"/>
          <w:szCs w:val="28"/>
        </w:rPr>
        <w:t xml:space="preserve"> (</w:t>
      </w:r>
      <w:r w:rsidR="008429DD" w:rsidRPr="00D350FA">
        <w:rPr>
          <w:i/>
          <w:sz w:val="28"/>
          <w:szCs w:val="28"/>
        </w:rPr>
        <w:t>приложение № 3</w:t>
      </w:r>
      <w:r w:rsidR="008429DD">
        <w:rPr>
          <w:sz w:val="28"/>
          <w:szCs w:val="28"/>
        </w:rPr>
        <w:t>), заявления от одного из родителей</w:t>
      </w:r>
      <w:r w:rsidR="00A530A2">
        <w:rPr>
          <w:sz w:val="28"/>
          <w:szCs w:val="28"/>
        </w:rPr>
        <w:t>.</w:t>
      </w:r>
      <w:r w:rsidR="00A2726B">
        <w:rPr>
          <w:sz w:val="28"/>
          <w:szCs w:val="28"/>
        </w:rPr>
        <w:t xml:space="preserve"> </w:t>
      </w:r>
    </w:p>
    <w:p w:rsidR="009F717B" w:rsidRDefault="00A530A2" w:rsidP="001F3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3134" w:rsidRPr="001F3134" w:rsidRDefault="001F3134" w:rsidP="001F3134">
      <w:pPr>
        <w:jc w:val="both"/>
        <w:rPr>
          <w:sz w:val="28"/>
          <w:szCs w:val="28"/>
        </w:rPr>
      </w:pPr>
    </w:p>
    <w:p w:rsidR="00084589" w:rsidRDefault="00C00481" w:rsidP="00C00481">
      <w:pPr>
        <w:jc w:val="both"/>
        <w:rPr>
          <w:sz w:val="28"/>
          <w:szCs w:val="28"/>
        </w:rPr>
      </w:pPr>
      <w:r w:rsidRPr="00C00481">
        <w:rPr>
          <w:sz w:val="28"/>
          <w:szCs w:val="28"/>
        </w:rPr>
        <w:t xml:space="preserve">Прилагается:  </w:t>
      </w:r>
    </w:p>
    <w:p w:rsidR="00C00481" w:rsidRDefault="00C00481" w:rsidP="00084589">
      <w:pPr>
        <w:numPr>
          <w:ilvl w:val="0"/>
          <w:numId w:val="2"/>
        </w:numPr>
        <w:jc w:val="both"/>
        <w:rPr>
          <w:rStyle w:val="a3"/>
          <w:b w:val="0"/>
          <w:sz w:val="28"/>
          <w:szCs w:val="28"/>
        </w:rPr>
      </w:pPr>
      <w:r w:rsidRPr="00C00481">
        <w:rPr>
          <w:rStyle w:val="a3"/>
          <w:b w:val="0"/>
          <w:sz w:val="28"/>
          <w:szCs w:val="28"/>
        </w:rPr>
        <w:t>Приложение 1</w:t>
      </w:r>
      <w:r w:rsidRPr="00C00481">
        <w:rPr>
          <w:sz w:val="28"/>
          <w:szCs w:val="28"/>
        </w:rPr>
        <w:t xml:space="preserve"> </w:t>
      </w:r>
      <w:r w:rsidRPr="00C00481">
        <w:rPr>
          <w:rStyle w:val="a3"/>
          <w:b w:val="0"/>
          <w:color w:val="auto"/>
          <w:sz w:val="28"/>
          <w:szCs w:val="28"/>
        </w:rPr>
        <w:t xml:space="preserve">к </w:t>
      </w:r>
      <w:hyperlink w:anchor="sub_1000" w:history="1">
        <w:r w:rsidRPr="00C00481">
          <w:rPr>
            <w:rStyle w:val="a4"/>
            <w:b w:val="0"/>
            <w:bCs w:val="0"/>
            <w:color w:val="auto"/>
            <w:sz w:val="28"/>
            <w:szCs w:val="28"/>
          </w:rPr>
          <w:t>Порядку</w:t>
        </w:r>
      </w:hyperlink>
      <w:r w:rsidRPr="00C00481">
        <w:rPr>
          <w:rStyle w:val="a3"/>
          <w:b w:val="0"/>
          <w:sz w:val="28"/>
          <w:szCs w:val="28"/>
        </w:rPr>
        <w:t xml:space="preserve"> предоставления дополнительной меры социальной поддержки гражданам путем оплаты стоимости питания детей, нуждающихся в дополнительном питании, обучающихся в муниципальных бюджетных (автономных) общеобразовательных организациях Тверской </w:t>
      </w:r>
      <w:r>
        <w:rPr>
          <w:rStyle w:val="a3"/>
          <w:b w:val="0"/>
          <w:sz w:val="28"/>
          <w:szCs w:val="28"/>
        </w:rPr>
        <w:t xml:space="preserve"> </w:t>
      </w:r>
      <w:r w:rsidRPr="00C00481">
        <w:rPr>
          <w:rStyle w:val="a3"/>
          <w:b w:val="0"/>
          <w:sz w:val="28"/>
          <w:szCs w:val="28"/>
        </w:rPr>
        <w:t>Области</w:t>
      </w:r>
      <w:r>
        <w:rPr>
          <w:rStyle w:val="a3"/>
          <w:b w:val="0"/>
          <w:sz w:val="28"/>
          <w:szCs w:val="28"/>
        </w:rPr>
        <w:t xml:space="preserve"> (заявление)</w:t>
      </w:r>
      <w:r w:rsidR="00084589">
        <w:rPr>
          <w:rStyle w:val="a3"/>
          <w:b w:val="0"/>
          <w:sz w:val="28"/>
          <w:szCs w:val="28"/>
        </w:rPr>
        <w:t>.</w:t>
      </w:r>
    </w:p>
    <w:p w:rsidR="00084589" w:rsidRDefault="00084589" w:rsidP="00084589">
      <w:pPr>
        <w:numPr>
          <w:ilvl w:val="0"/>
          <w:numId w:val="2"/>
        </w:num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Величина прож</w:t>
      </w:r>
      <w:r w:rsidR="008429DD">
        <w:rPr>
          <w:rStyle w:val="a3"/>
          <w:b w:val="0"/>
          <w:sz w:val="28"/>
          <w:szCs w:val="28"/>
        </w:rPr>
        <w:t>иточного минимума населения за 2</w:t>
      </w:r>
      <w:r>
        <w:rPr>
          <w:rStyle w:val="a3"/>
          <w:b w:val="0"/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a3"/>
            <w:b w:val="0"/>
            <w:sz w:val="28"/>
            <w:szCs w:val="28"/>
          </w:rPr>
          <w:t>201</w:t>
        </w:r>
        <w:r w:rsidR="008429DD">
          <w:rPr>
            <w:rStyle w:val="a3"/>
            <w:b w:val="0"/>
            <w:sz w:val="28"/>
            <w:szCs w:val="28"/>
          </w:rPr>
          <w:t>5</w:t>
        </w:r>
        <w:r>
          <w:rPr>
            <w:rStyle w:val="a3"/>
            <w:b w:val="0"/>
            <w:sz w:val="28"/>
            <w:szCs w:val="28"/>
          </w:rPr>
          <w:t xml:space="preserve"> г</w:t>
        </w:r>
      </w:smartTag>
    </w:p>
    <w:p w:rsidR="001F3134" w:rsidRDefault="001F3134" w:rsidP="00084589">
      <w:pPr>
        <w:numPr>
          <w:ilvl w:val="0"/>
          <w:numId w:val="2"/>
        </w:num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Образец ходатайства от школы.</w:t>
      </w:r>
    </w:p>
    <w:p w:rsidR="008429DD" w:rsidRDefault="008429DD" w:rsidP="00084589">
      <w:pPr>
        <w:numPr>
          <w:ilvl w:val="0"/>
          <w:numId w:val="2"/>
        </w:num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Образец об</w:t>
      </w:r>
      <w:r w:rsidR="00317B6C">
        <w:rPr>
          <w:rStyle w:val="a3"/>
          <w:b w:val="0"/>
          <w:sz w:val="28"/>
          <w:szCs w:val="28"/>
        </w:rPr>
        <w:t>ъ</w:t>
      </w:r>
      <w:r>
        <w:rPr>
          <w:rStyle w:val="a3"/>
          <w:b w:val="0"/>
          <w:sz w:val="28"/>
          <w:szCs w:val="28"/>
        </w:rPr>
        <w:t>яснительной.</w:t>
      </w:r>
    </w:p>
    <w:p w:rsidR="00C00481" w:rsidRPr="00317B6C" w:rsidRDefault="00317B6C" w:rsidP="00317B6C">
      <w:pPr>
        <w:numPr>
          <w:ilvl w:val="0"/>
          <w:numId w:val="2"/>
        </w:numPr>
        <w:jc w:val="both"/>
        <w:rPr>
          <w:bCs/>
          <w:color w:val="26282F"/>
          <w:sz w:val="28"/>
          <w:szCs w:val="28"/>
        </w:rPr>
      </w:pPr>
      <w:r>
        <w:rPr>
          <w:rStyle w:val="a3"/>
          <w:b w:val="0"/>
          <w:sz w:val="28"/>
          <w:szCs w:val="28"/>
        </w:rPr>
        <w:t>Образец объяснительной о случайном заработке.</w:t>
      </w:r>
    </w:p>
    <w:p w:rsidR="00B264DA" w:rsidRDefault="00B264DA" w:rsidP="000C3F2B">
      <w:pPr>
        <w:rPr>
          <w:sz w:val="28"/>
          <w:szCs w:val="28"/>
        </w:rPr>
      </w:pPr>
    </w:p>
    <w:p w:rsidR="00B264DA" w:rsidRDefault="00B264DA" w:rsidP="000C3F2B">
      <w:pPr>
        <w:rPr>
          <w:sz w:val="28"/>
          <w:szCs w:val="28"/>
        </w:rPr>
      </w:pPr>
    </w:p>
    <w:p w:rsidR="001E7F88" w:rsidRDefault="001E7F88" w:rsidP="000C3F2B">
      <w:pPr>
        <w:rPr>
          <w:sz w:val="28"/>
          <w:szCs w:val="28"/>
        </w:rPr>
      </w:pPr>
      <w:r w:rsidRPr="001E7F88">
        <w:rPr>
          <w:sz w:val="28"/>
          <w:szCs w:val="28"/>
          <w:lang w:val="en-US"/>
        </w:rPr>
        <w:t>PS</w:t>
      </w:r>
      <w:r w:rsidRPr="001E7F8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 МБОУ Максатихинская СОШ № 1 и МБОУ Максатихинская СОШ №2 </w:t>
      </w:r>
    </w:p>
    <w:p w:rsidR="001E7F88" w:rsidRDefault="001E7F88" w:rsidP="000C3F2B">
      <w:pPr>
        <w:rPr>
          <w:sz w:val="28"/>
          <w:szCs w:val="28"/>
        </w:rPr>
      </w:pPr>
      <w:r>
        <w:rPr>
          <w:sz w:val="28"/>
          <w:szCs w:val="28"/>
        </w:rPr>
        <w:t xml:space="preserve">      заявители могут сами обратиться в ТОСЗН Максатихинского района </w:t>
      </w:r>
    </w:p>
    <w:p w:rsidR="000C3F2B" w:rsidRDefault="001E7F88" w:rsidP="000C3F2B">
      <w:pPr>
        <w:rPr>
          <w:sz w:val="28"/>
          <w:szCs w:val="28"/>
        </w:rPr>
      </w:pPr>
      <w:r>
        <w:rPr>
          <w:sz w:val="28"/>
          <w:szCs w:val="28"/>
        </w:rPr>
        <w:t xml:space="preserve">      (каб.13) с пакетом документов</w:t>
      </w:r>
      <w:r w:rsidR="00317B6C">
        <w:rPr>
          <w:sz w:val="28"/>
          <w:szCs w:val="28"/>
        </w:rPr>
        <w:t>.</w:t>
      </w:r>
    </w:p>
    <w:p w:rsidR="001E7F88" w:rsidRDefault="001E7F88" w:rsidP="000C3F2B">
      <w:pPr>
        <w:rPr>
          <w:sz w:val="28"/>
          <w:szCs w:val="28"/>
        </w:rPr>
      </w:pPr>
    </w:p>
    <w:p w:rsidR="00537656" w:rsidRDefault="00537656" w:rsidP="000C3F2B">
      <w:pPr>
        <w:ind w:left="1080"/>
        <w:rPr>
          <w:sz w:val="28"/>
          <w:szCs w:val="28"/>
        </w:rPr>
      </w:pPr>
    </w:p>
    <w:p w:rsidR="000C3F2B" w:rsidRPr="000C3F2B" w:rsidRDefault="000C3F2B" w:rsidP="000C3F2B">
      <w:pPr>
        <w:ind w:left="1080"/>
        <w:rPr>
          <w:sz w:val="28"/>
          <w:szCs w:val="28"/>
        </w:rPr>
      </w:pPr>
      <w:r w:rsidRPr="000C3F2B">
        <w:rPr>
          <w:sz w:val="28"/>
          <w:szCs w:val="28"/>
        </w:rPr>
        <w:t>Начальник</w:t>
      </w:r>
    </w:p>
    <w:p w:rsidR="000C3F2B" w:rsidRPr="000C3F2B" w:rsidRDefault="000C3F2B" w:rsidP="000C3F2B">
      <w:pPr>
        <w:ind w:left="1080"/>
        <w:rPr>
          <w:sz w:val="28"/>
          <w:szCs w:val="28"/>
        </w:rPr>
      </w:pPr>
      <w:r w:rsidRPr="000C3F2B">
        <w:rPr>
          <w:sz w:val="28"/>
          <w:szCs w:val="28"/>
        </w:rPr>
        <w:t>территориального отдела</w:t>
      </w:r>
    </w:p>
    <w:p w:rsidR="000C3F2B" w:rsidRPr="000C3F2B" w:rsidRDefault="000C3F2B" w:rsidP="000C3F2B">
      <w:pPr>
        <w:ind w:left="1080"/>
        <w:rPr>
          <w:sz w:val="28"/>
          <w:szCs w:val="28"/>
        </w:rPr>
      </w:pPr>
      <w:r w:rsidRPr="000C3F2B">
        <w:rPr>
          <w:sz w:val="28"/>
          <w:szCs w:val="28"/>
        </w:rPr>
        <w:t>социальной защиты населения</w:t>
      </w:r>
    </w:p>
    <w:p w:rsidR="000C3F2B" w:rsidRPr="000C3F2B" w:rsidRDefault="000C3F2B" w:rsidP="000C3F2B">
      <w:pPr>
        <w:ind w:left="1080"/>
        <w:rPr>
          <w:sz w:val="28"/>
          <w:szCs w:val="28"/>
        </w:rPr>
      </w:pPr>
      <w:r w:rsidRPr="000C3F2B">
        <w:rPr>
          <w:sz w:val="28"/>
          <w:szCs w:val="28"/>
        </w:rPr>
        <w:t>Максатихинского района</w:t>
      </w:r>
    </w:p>
    <w:p w:rsidR="000C3F2B" w:rsidRDefault="000C3F2B" w:rsidP="004F6363">
      <w:pPr>
        <w:ind w:left="1080"/>
        <w:rPr>
          <w:sz w:val="28"/>
          <w:szCs w:val="28"/>
        </w:rPr>
      </w:pPr>
      <w:r w:rsidRPr="000C3F2B">
        <w:rPr>
          <w:sz w:val="28"/>
          <w:szCs w:val="28"/>
        </w:rPr>
        <w:t>Тверской области                                                              С.И.Пикалов</w:t>
      </w:r>
    </w:p>
    <w:p w:rsidR="00084589" w:rsidRDefault="00084589" w:rsidP="000C3F2B">
      <w:pPr>
        <w:rPr>
          <w:sz w:val="20"/>
          <w:szCs w:val="20"/>
        </w:rPr>
      </w:pPr>
    </w:p>
    <w:p w:rsidR="00537656" w:rsidRDefault="00537656" w:rsidP="000C3F2B">
      <w:pPr>
        <w:rPr>
          <w:sz w:val="20"/>
          <w:szCs w:val="20"/>
        </w:rPr>
      </w:pPr>
    </w:p>
    <w:p w:rsidR="00537656" w:rsidRDefault="00537656" w:rsidP="000C3F2B">
      <w:pPr>
        <w:rPr>
          <w:sz w:val="20"/>
          <w:szCs w:val="20"/>
        </w:rPr>
      </w:pPr>
    </w:p>
    <w:p w:rsidR="00084589" w:rsidRDefault="000C3F2B" w:rsidP="000C3F2B">
      <w:pPr>
        <w:rPr>
          <w:sz w:val="20"/>
          <w:szCs w:val="20"/>
        </w:rPr>
      </w:pPr>
      <w:r w:rsidRPr="00504793">
        <w:rPr>
          <w:sz w:val="20"/>
          <w:szCs w:val="20"/>
        </w:rPr>
        <w:t>Испо</w:t>
      </w:r>
      <w:r>
        <w:rPr>
          <w:sz w:val="20"/>
          <w:szCs w:val="20"/>
        </w:rPr>
        <w:t>л</w:t>
      </w:r>
      <w:r w:rsidRPr="00504793">
        <w:rPr>
          <w:sz w:val="20"/>
          <w:szCs w:val="20"/>
        </w:rPr>
        <w:t>нитель: Вилисова Н.А.</w:t>
      </w:r>
    </w:p>
    <w:p w:rsidR="00606559" w:rsidRPr="00634070" w:rsidRDefault="000C3F2B">
      <w:pPr>
        <w:rPr>
          <w:sz w:val="20"/>
          <w:szCs w:val="20"/>
        </w:rPr>
      </w:pPr>
      <w:r w:rsidRPr="00504793">
        <w:rPr>
          <w:sz w:val="20"/>
          <w:szCs w:val="20"/>
        </w:rPr>
        <w:t>тел.: (48-253)-2-10-33</w:t>
      </w:r>
    </w:p>
    <w:sectPr w:rsidR="00606559" w:rsidRPr="0063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C04"/>
    <w:multiLevelType w:val="hybridMultilevel"/>
    <w:tmpl w:val="6FB4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63313"/>
    <w:multiLevelType w:val="hybridMultilevel"/>
    <w:tmpl w:val="63DA17D8"/>
    <w:lvl w:ilvl="0" w:tplc="1444D1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606559"/>
    <w:rsid w:val="00054AA3"/>
    <w:rsid w:val="000776D8"/>
    <w:rsid w:val="00084589"/>
    <w:rsid w:val="000B7903"/>
    <w:rsid w:val="000C3F2B"/>
    <w:rsid w:val="000F29B5"/>
    <w:rsid w:val="000F37E7"/>
    <w:rsid w:val="00115C21"/>
    <w:rsid w:val="0013045F"/>
    <w:rsid w:val="00132B9F"/>
    <w:rsid w:val="00197DFA"/>
    <w:rsid w:val="001E7F88"/>
    <w:rsid w:val="001F3134"/>
    <w:rsid w:val="002558B2"/>
    <w:rsid w:val="00281C66"/>
    <w:rsid w:val="002E1C60"/>
    <w:rsid w:val="003062F9"/>
    <w:rsid w:val="00317B6C"/>
    <w:rsid w:val="00322270"/>
    <w:rsid w:val="00346CB8"/>
    <w:rsid w:val="003D57AC"/>
    <w:rsid w:val="004B274D"/>
    <w:rsid w:val="004F6363"/>
    <w:rsid w:val="00537656"/>
    <w:rsid w:val="005657E0"/>
    <w:rsid w:val="00606559"/>
    <w:rsid w:val="00634070"/>
    <w:rsid w:val="006604CB"/>
    <w:rsid w:val="00674E18"/>
    <w:rsid w:val="0070637B"/>
    <w:rsid w:val="00707F85"/>
    <w:rsid w:val="00784C99"/>
    <w:rsid w:val="00795292"/>
    <w:rsid w:val="00815EB1"/>
    <w:rsid w:val="00825846"/>
    <w:rsid w:val="008429DD"/>
    <w:rsid w:val="0088184F"/>
    <w:rsid w:val="00896D09"/>
    <w:rsid w:val="008B0CBB"/>
    <w:rsid w:val="008E7E82"/>
    <w:rsid w:val="00935431"/>
    <w:rsid w:val="0097214C"/>
    <w:rsid w:val="009970C6"/>
    <w:rsid w:val="009F717B"/>
    <w:rsid w:val="00A2726B"/>
    <w:rsid w:val="00A34D6E"/>
    <w:rsid w:val="00A530A2"/>
    <w:rsid w:val="00AD5F57"/>
    <w:rsid w:val="00AE4643"/>
    <w:rsid w:val="00AF047D"/>
    <w:rsid w:val="00B01DE3"/>
    <w:rsid w:val="00B264DA"/>
    <w:rsid w:val="00B44232"/>
    <w:rsid w:val="00B54096"/>
    <w:rsid w:val="00B5734B"/>
    <w:rsid w:val="00B85543"/>
    <w:rsid w:val="00B956EB"/>
    <w:rsid w:val="00BC68F4"/>
    <w:rsid w:val="00C00481"/>
    <w:rsid w:val="00C0640E"/>
    <w:rsid w:val="00C3171B"/>
    <w:rsid w:val="00C55509"/>
    <w:rsid w:val="00CE237E"/>
    <w:rsid w:val="00D24B08"/>
    <w:rsid w:val="00D3328B"/>
    <w:rsid w:val="00D345FC"/>
    <w:rsid w:val="00D350FA"/>
    <w:rsid w:val="00D52BD4"/>
    <w:rsid w:val="00DA62B1"/>
    <w:rsid w:val="00DC201E"/>
    <w:rsid w:val="00DF723B"/>
    <w:rsid w:val="00E57A71"/>
    <w:rsid w:val="00EC2656"/>
    <w:rsid w:val="00EF48F5"/>
    <w:rsid w:val="00EF6139"/>
    <w:rsid w:val="00F01CBA"/>
    <w:rsid w:val="00F26B6F"/>
    <w:rsid w:val="00F43912"/>
    <w:rsid w:val="00FB7EF5"/>
    <w:rsid w:val="00FF4B7A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559"/>
    <w:rPr>
      <w:sz w:val="24"/>
      <w:szCs w:val="24"/>
    </w:rPr>
  </w:style>
  <w:style w:type="paragraph" w:styleId="1">
    <w:name w:val="heading 1"/>
    <w:basedOn w:val="a"/>
    <w:next w:val="a"/>
    <w:qFormat/>
    <w:rsid w:val="006065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59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606559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C00481"/>
    <w:rPr>
      <w:b/>
      <w:bCs/>
      <w:color w:val="26282F"/>
    </w:rPr>
  </w:style>
  <w:style w:type="character" w:customStyle="1" w:styleId="a4">
    <w:name w:val="Гипертекстовая ссылка"/>
    <w:rsid w:val="00C00481"/>
    <w:rPr>
      <w:b/>
      <w:bCs/>
      <w:color w:val="106BBE"/>
    </w:rPr>
  </w:style>
  <w:style w:type="paragraph" w:customStyle="1" w:styleId="ConsPlusNormal">
    <w:name w:val="ConsPlusNormal"/>
    <w:rsid w:val="00130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9354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социальной защиты населения Тверской области</vt:lpstr>
    </vt:vector>
  </TitlesOfParts>
  <Company>ТОСЗН</Company>
  <LinksUpToDate>false</LinksUpToDate>
  <CharactersWithSpaces>5963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социальной защиты населения Тверской области</dc:title>
  <dc:creator>2404</dc:creator>
  <cp:lastModifiedBy>Школа 1</cp:lastModifiedBy>
  <cp:revision>2</cp:revision>
  <cp:lastPrinted>2014-10-13T05:28:00Z</cp:lastPrinted>
  <dcterms:created xsi:type="dcterms:W3CDTF">2015-08-03T08:15:00Z</dcterms:created>
  <dcterms:modified xsi:type="dcterms:W3CDTF">2015-08-03T08:15:00Z</dcterms:modified>
</cp:coreProperties>
</file>