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9B" w:rsidRDefault="009F6977" w:rsidP="00CB2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-259715</wp:posOffset>
            </wp:positionV>
            <wp:extent cx="1457325" cy="1457325"/>
            <wp:effectExtent l="19050" t="0" r="9525" b="0"/>
            <wp:wrapTight wrapText="bothSides">
              <wp:wrapPolygon edited="0">
                <wp:start x="-282" y="0"/>
                <wp:lineTo x="-282" y="21459"/>
                <wp:lineTo x="21741" y="21459"/>
                <wp:lineTo x="21741" y="0"/>
                <wp:lineTo x="-28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2B9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технологии 10-11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2B9B" w:rsidRPr="00CB2B9B" w:rsidRDefault="00CB2B9B" w:rsidP="00CB2B9B">
      <w:pPr>
        <w:jc w:val="both"/>
        <w:rPr>
          <w:rFonts w:ascii="Times New Roman" w:hAnsi="Times New Roman" w:cs="Times New Roman"/>
          <w:sz w:val="24"/>
          <w:szCs w:val="24"/>
        </w:rPr>
      </w:pPr>
      <w:r w:rsidRPr="00CB2B9B">
        <w:rPr>
          <w:rFonts w:ascii="Times New Roman" w:hAnsi="Times New Roman" w:cs="Times New Roman"/>
          <w:sz w:val="24"/>
          <w:szCs w:val="24"/>
        </w:rPr>
        <w:t xml:space="preserve">            Изучение технологии на базовом уровне направлено на достижение следующих целей:</w:t>
      </w:r>
    </w:p>
    <w:p w:rsidR="00CB2B9B" w:rsidRPr="00CB2B9B" w:rsidRDefault="00CB2B9B" w:rsidP="00CB2B9B">
      <w:pPr>
        <w:tabs>
          <w:tab w:val="left" w:pos="1276"/>
        </w:tabs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2B9B">
        <w:rPr>
          <w:rFonts w:ascii="Times New Roman" w:hAnsi="Times New Roman" w:cs="Times New Roman"/>
          <w:sz w:val="24"/>
          <w:szCs w:val="24"/>
        </w:rPr>
        <w:t></w:t>
      </w:r>
      <w:r w:rsidRPr="00CB2B9B">
        <w:rPr>
          <w:rFonts w:ascii="Times New Roman" w:hAnsi="Times New Roman" w:cs="Times New Roman"/>
          <w:sz w:val="24"/>
          <w:szCs w:val="24"/>
        </w:rPr>
        <w:tab/>
      </w:r>
      <w:r w:rsidRPr="00CB2B9B">
        <w:rPr>
          <w:rFonts w:ascii="Times New Roman" w:hAnsi="Times New Roman" w:cs="Times New Roman"/>
          <w:b/>
          <w:bCs/>
          <w:sz w:val="24"/>
          <w:szCs w:val="24"/>
        </w:rPr>
        <w:t>освоение</w:t>
      </w:r>
      <w:r w:rsidRPr="00CB2B9B">
        <w:rPr>
          <w:rFonts w:ascii="Times New Roman" w:hAnsi="Times New Roman" w:cs="Times New Roman"/>
          <w:sz w:val="24"/>
          <w:szCs w:val="24"/>
        </w:rPr>
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CB2B9B" w:rsidRPr="00CB2B9B" w:rsidRDefault="00CB2B9B" w:rsidP="00CB2B9B">
      <w:p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2B9B">
        <w:rPr>
          <w:rFonts w:ascii="Times New Roman" w:hAnsi="Times New Roman" w:cs="Times New Roman"/>
          <w:sz w:val="24"/>
          <w:szCs w:val="24"/>
        </w:rPr>
        <w:t></w:t>
      </w:r>
      <w:r w:rsidRPr="00CB2B9B">
        <w:rPr>
          <w:rFonts w:ascii="Times New Roman" w:hAnsi="Times New Roman" w:cs="Times New Roman"/>
          <w:sz w:val="24"/>
          <w:szCs w:val="24"/>
        </w:rPr>
        <w:tab/>
      </w:r>
      <w:r w:rsidRPr="00CB2B9B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 w:rsidRPr="00CB2B9B">
        <w:rPr>
          <w:rFonts w:ascii="Times New Roman" w:hAnsi="Times New Roman" w:cs="Times New Roman"/>
          <w:sz w:val="24"/>
          <w:szCs w:val="24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CB2B9B" w:rsidRPr="00CB2B9B" w:rsidRDefault="00CB2B9B" w:rsidP="00CB2B9B">
      <w:p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2B9B">
        <w:rPr>
          <w:rFonts w:ascii="Times New Roman" w:hAnsi="Times New Roman" w:cs="Times New Roman"/>
          <w:sz w:val="24"/>
          <w:szCs w:val="24"/>
        </w:rPr>
        <w:t></w:t>
      </w:r>
      <w:r w:rsidRPr="00CB2B9B">
        <w:rPr>
          <w:rFonts w:ascii="Times New Roman" w:hAnsi="Times New Roman" w:cs="Times New Roman"/>
          <w:sz w:val="24"/>
          <w:szCs w:val="24"/>
        </w:rPr>
        <w:tab/>
      </w:r>
      <w:r w:rsidRPr="00CB2B9B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CB2B9B">
        <w:rPr>
          <w:rFonts w:ascii="Times New Roman" w:hAnsi="Times New Roman" w:cs="Times New Roman"/>
          <w:sz w:val="24"/>
          <w:szCs w:val="24"/>
        </w:rPr>
        <w:t xml:space="preserve">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CB2B9B" w:rsidRPr="00CB2B9B" w:rsidRDefault="00CB2B9B" w:rsidP="00CB2B9B">
      <w:p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2B9B">
        <w:rPr>
          <w:rFonts w:ascii="Times New Roman" w:hAnsi="Times New Roman" w:cs="Times New Roman"/>
          <w:sz w:val="24"/>
          <w:szCs w:val="24"/>
        </w:rPr>
        <w:t></w:t>
      </w:r>
      <w:r w:rsidRPr="00CB2B9B">
        <w:rPr>
          <w:rFonts w:ascii="Times New Roman" w:hAnsi="Times New Roman" w:cs="Times New Roman"/>
          <w:sz w:val="24"/>
          <w:szCs w:val="24"/>
        </w:rPr>
        <w:tab/>
      </w:r>
      <w:r w:rsidRPr="00CB2B9B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CB2B9B">
        <w:rPr>
          <w:rFonts w:ascii="Times New Roman" w:hAnsi="Times New Roman" w:cs="Times New Roman"/>
          <w:sz w:val="24"/>
          <w:szCs w:val="24"/>
        </w:rPr>
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CB2B9B" w:rsidRPr="00CB2B9B" w:rsidRDefault="00CB2B9B" w:rsidP="00CB2B9B">
      <w:p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2B9B">
        <w:rPr>
          <w:rFonts w:ascii="Times New Roman" w:hAnsi="Times New Roman" w:cs="Times New Roman"/>
          <w:sz w:val="24"/>
          <w:szCs w:val="24"/>
        </w:rPr>
        <w:t></w:t>
      </w:r>
      <w:r w:rsidRPr="00CB2B9B">
        <w:rPr>
          <w:rFonts w:ascii="Times New Roman" w:hAnsi="Times New Roman" w:cs="Times New Roman"/>
          <w:sz w:val="24"/>
          <w:szCs w:val="24"/>
        </w:rPr>
        <w:tab/>
      </w:r>
      <w:r w:rsidRPr="00CB2B9B">
        <w:rPr>
          <w:rFonts w:ascii="Times New Roman" w:hAnsi="Times New Roman" w:cs="Times New Roman"/>
          <w:b/>
          <w:bCs/>
          <w:sz w:val="24"/>
          <w:szCs w:val="24"/>
        </w:rPr>
        <w:t>формирование готовности и способности</w:t>
      </w:r>
      <w:r w:rsidRPr="00CB2B9B">
        <w:rPr>
          <w:rFonts w:ascii="Times New Roman" w:hAnsi="Times New Roman" w:cs="Times New Roman"/>
          <w:sz w:val="24"/>
          <w:szCs w:val="24"/>
        </w:rPr>
        <w:t xml:space="preserve">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CB2B9B" w:rsidRPr="00CB2B9B" w:rsidRDefault="00CB2B9B" w:rsidP="00CB2B9B">
      <w:pPr>
        <w:jc w:val="both"/>
        <w:rPr>
          <w:rFonts w:ascii="Times New Roman" w:hAnsi="Times New Roman" w:cs="Times New Roman"/>
          <w:sz w:val="24"/>
          <w:szCs w:val="24"/>
        </w:rPr>
      </w:pPr>
      <w:r w:rsidRPr="00CB2B9B">
        <w:rPr>
          <w:rFonts w:ascii="Times New Roman" w:hAnsi="Times New Roman" w:cs="Times New Roman"/>
          <w:sz w:val="24"/>
          <w:szCs w:val="24"/>
        </w:rPr>
        <w:t>Программа включает в себя следующие разделы: «Производство, труд и технологии», «Технология проектирования и создания материальных объектов»,  «Творческая проектная деятельность». Обучение старшеклассников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Каждый раздел программы включает в себя основные теоретические сведения, практические работы и рекомендуемые объекты труда. Изучение материала программы, связанного с практическими работами предваряется необходимым минимумом теоретических сведений.</w:t>
      </w:r>
    </w:p>
    <w:p w:rsidR="00CB2B9B" w:rsidRPr="00CB2B9B" w:rsidRDefault="00CB2B9B" w:rsidP="00CB2B9B">
      <w:pPr>
        <w:jc w:val="both"/>
        <w:rPr>
          <w:rFonts w:ascii="Times New Roman" w:hAnsi="Times New Roman" w:cs="Times New Roman"/>
          <w:sz w:val="24"/>
          <w:szCs w:val="24"/>
        </w:rPr>
      </w:pPr>
      <w:r w:rsidRPr="00CB2B9B">
        <w:rPr>
          <w:rFonts w:ascii="Times New Roman" w:hAnsi="Times New Roman" w:cs="Times New Roman"/>
          <w:sz w:val="24"/>
          <w:szCs w:val="24"/>
        </w:rPr>
        <w:t xml:space="preserve">             Основной принцип реализации программы – обучение в процессе конкретной практической деятельности, которая учитывает познавательные потребности школьников. Основными методами обучения являются упражнения, решение прикладных задач, практические работы, моделирование и конструирование.  В программе предусмотрено выполнение школьниками творческих или проектных работ. </w:t>
      </w:r>
    </w:p>
    <w:p w:rsidR="00CB2B9B" w:rsidRPr="00CB2B9B" w:rsidRDefault="00CB2B9B" w:rsidP="00CB2B9B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B9B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CB2B9B" w:rsidRPr="00CB2B9B" w:rsidRDefault="00CB2B9B" w:rsidP="00CB2B9B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CB2B9B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CB2B9B">
        <w:rPr>
          <w:rFonts w:ascii="Times New Roman" w:hAnsi="Times New Roman" w:cs="Times New Roman"/>
          <w:sz w:val="24"/>
          <w:szCs w:val="24"/>
        </w:rPr>
        <w:tab/>
        <w:t xml:space="preserve">Примерная программа среднего (полного) общего образования по технологии (базовый уровень). Сайт МО РФ: </w:t>
      </w:r>
      <w:hyperlink r:id="rId5" w:history="1">
        <w:r w:rsidRPr="00CB2B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www.mon.gov.ru</w:t>
        </w:r>
      </w:hyperlink>
      <w:r w:rsidRPr="00CB2B9B">
        <w:rPr>
          <w:rFonts w:ascii="Times New Roman" w:hAnsi="Times New Roman" w:cs="Times New Roman"/>
          <w:sz w:val="24"/>
          <w:szCs w:val="24"/>
        </w:rPr>
        <w:t>.</w:t>
      </w:r>
    </w:p>
    <w:p w:rsidR="00CB2B9B" w:rsidRPr="00CB2B9B" w:rsidRDefault="00CB2B9B" w:rsidP="00CB2B9B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2B9B">
        <w:rPr>
          <w:rFonts w:ascii="Times New Roman" w:hAnsi="Times New Roman" w:cs="Times New Roman"/>
          <w:sz w:val="24"/>
          <w:szCs w:val="24"/>
        </w:rPr>
        <w:t>2.</w:t>
      </w:r>
      <w:r w:rsidRPr="00CB2B9B">
        <w:rPr>
          <w:rFonts w:ascii="Times New Roman" w:hAnsi="Times New Roman" w:cs="Times New Roman"/>
          <w:sz w:val="24"/>
          <w:szCs w:val="24"/>
        </w:rPr>
        <w:tab/>
        <w:t xml:space="preserve">Программы общеобразовательных учреждений. Технология. 1-4 </w:t>
      </w:r>
      <w:proofErr w:type="spellStart"/>
      <w:r w:rsidRPr="00CB2B9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B2B9B">
        <w:rPr>
          <w:rFonts w:ascii="Times New Roman" w:hAnsi="Times New Roman" w:cs="Times New Roman"/>
          <w:sz w:val="24"/>
          <w:szCs w:val="24"/>
        </w:rPr>
        <w:t xml:space="preserve">., 5-11 </w:t>
      </w:r>
      <w:proofErr w:type="spellStart"/>
      <w:r w:rsidRPr="00CB2B9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B2B9B">
        <w:rPr>
          <w:rFonts w:ascii="Times New Roman" w:hAnsi="Times New Roman" w:cs="Times New Roman"/>
          <w:sz w:val="24"/>
          <w:szCs w:val="24"/>
        </w:rPr>
        <w:t xml:space="preserve">. – М.: Просвещение, 2006.-240 </w:t>
      </w:r>
      <w:proofErr w:type="gramStart"/>
      <w:r w:rsidRPr="00CB2B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B2B9B">
        <w:rPr>
          <w:rFonts w:ascii="Times New Roman" w:hAnsi="Times New Roman" w:cs="Times New Roman"/>
          <w:sz w:val="24"/>
          <w:szCs w:val="24"/>
        </w:rPr>
        <w:t>.</w:t>
      </w:r>
    </w:p>
    <w:p w:rsidR="00CB2B9B" w:rsidRPr="00CB2B9B" w:rsidRDefault="00CB2B9B" w:rsidP="00CB2B9B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2B9B">
        <w:rPr>
          <w:rFonts w:ascii="Times New Roman" w:hAnsi="Times New Roman" w:cs="Times New Roman"/>
          <w:sz w:val="24"/>
          <w:szCs w:val="24"/>
        </w:rPr>
        <w:t>3.</w:t>
      </w:r>
      <w:r w:rsidRPr="00CB2B9B">
        <w:rPr>
          <w:rFonts w:ascii="Times New Roman" w:hAnsi="Times New Roman" w:cs="Times New Roman"/>
          <w:sz w:val="24"/>
          <w:szCs w:val="24"/>
        </w:rPr>
        <w:tab/>
        <w:t xml:space="preserve">Сборник нормативных документов. Технология. / Сост. Э.Д. Днепров, А.Г. Аркадьев. – М.: Дрофа, 2008.-198 </w:t>
      </w:r>
      <w:proofErr w:type="gramStart"/>
      <w:r w:rsidRPr="00CB2B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B2B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2B9B" w:rsidRPr="00CB2B9B" w:rsidRDefault="00CB2B9B" w:rsidP="00CB2B9B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2B9B">
        <w:rPr>
          <w:rFonts w:ascii="Times New Roman" w:hAnsi="Times New Roman" w:cs="Times New Roman"/>
          <w:sz w:val="24"/>
          <w:szCs w:val="24"/>
        </w:rPr>
        <w:t>4.</w:t>
      </w:r>
      <w:r w:rsidRPr="00CB2B9B">
        <w:rPr>
          <w:rFonts w:ascii="Times New Roman" w:hAnsi="Times New Roman" w:cs="Times New Roman"/>
          <w:sz w:val="24"/>
          <w:szCs w:val="24"/>
        </w:rPr>
        <w:tab/>
        <w:t xml:space="preserve">Симоненко В.Д., </w:t>
      </w:r>
      <w:proofErr w:type="spellStart"/>
      <w:r w:rsidRPr="00CB2B9B"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 w:rsidRPr="00CB2B9B">
        <w:rPr>
          <w:rFonts w:ascii="Times New Roman" w:hAnsi="Times New Roman" w:cs="Times New Roman"/>
          <w:sz w:val="24"/>
          <w:szCs w:val="24"/>
        </w:rPr>
        <w:t xml:space="preserve"> Н.В. Основы технологической культуры: Книга для учителя. М.: </w:t>
      </w:r>
      <w:proofErr w:type="spellStart"/>
      <w:r w:rsidRPr="00CB2B9B">
        <w:rPr>
          <w:rFonts w:ascii="Times New Roman" w:hAnsi="Times New Roman" w:cs="Times New Roman"/>
          <w:sz w:val="24"/>
          <w:szCs w:val="24"/>
        </w:rPr>
        <w:t>Вентана-Графф</w:t>
      </w:r>
      <w:proofErr w:type="spellEnd"/>
      <w:r w:rsidRPr="00CB2B9B">
        <w:rPr>
          <w:rFonts w:ascii="Times New Roman" w:hAnsi="Times New Roman" w:cs="Times New Roman"/>
          <w:sz w:val="24"/>
          <w:szCs w:val="24"/>
        </w:rPr>
        <w:t xml:space="preserve">, 2003.-268 с.  </w:t>
      </w:r>
    </w:p>
    <w:p w:rsidR="00CB2B9B" w:rsidRPr="00CB2B9B" w:rsidRDefault="00CB2B9B" w:rsidP="00CB2B9B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2B9B">
        <w:rPr>
          <w:rFonts w:ascii="Times New Roman" w:hAnsi="Times New Roman" w:cs="Times New Roman"/>
          <w:sz w:val="24"/>
          <w:szCs w:val="24"/>
        </w:rPr>
        <w:t>5.</w:t>
      </w:r>
      <w:r w:rsidRPr="00CB2B9B">
        <w:rPr>
          <w:rFonts w:ascii="Times New Roman" w:hAnsi="Times New Roman" w:cs="Times New Roman"/>
          <w:sz w:val="24"/>
          <w:szCs w:val="24"/>
        </w:rPr>
        <w:tab/>
        <w:t xml:space="preserve">Технология. Базовый уровень: 10 - 11 классы: учебник для учащихся общеобразовательных  учреждений / В.Д. Симоненко, О.П. </w:t>
      </w:r>
      <w:proofErr w:type="spellStart"/>
      <w:r w:rsidRPr="00CB2B9B">
        <w:rPr>
          <w:rFonts w:ascii="Times New Roman" w:hAnsi="Times New Roman" w:cs="Times New Roman"/>
          <w:sz w:val="24"/>
          <w:szCs w:val="24"/>
        </w:rPr>
        <w:t>Очинин</w:t>
      </w:r>
      <w:proofErr w:type="spellEnd"/>
      <w:r w:rsidRPr="00CB2B9B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Pr="00CB2B9B"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 w:rsidRPr="00CB2B9B">
        <w:rPr>
          <w:rFonts w:ascii="Times New Roman" w:hAnsi="Times New Roman" w:cs="Times New Roman"/>
          <w:sz w:val="24"/>
          <w:szCs w:val="24"/>
        </w:rPr>
        <w:t>; под ред. В.Д. Симоненко. – М.: «</w:t>
      </w:r>
      <w:proofErr w:type="spellStart"/>
      <w:r w:rsidRPr="00CB2B9B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CB2B9B">
        <w:rPr>
          <w:rFonts w:ascii="Times New Roman" w:hAnsi="Times New Roman" w:cs="Times New Roman"/>
          <w:sz w:val="24"/>
          <w:szCs w:val="24"/>
        </w:rPr>
        <w:t xml:space="preserve">», 2009.-112 с. </w:t>
      </w:r>
    </w:p>
    <w:p w:rsidR="00CB2B9B" w:rsidRPr="00CB2B9B" w:rsidRDefault="00CB2B9B" w:rsidP="00CB2B9B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2B9B">
        <w:rPr>
          <w:rFonts w:ascii="Times New Roman" w:hAnsi="Times New Roman" w:cs="Times New Roman"/>
          <w:sz w:val="24"/>
          <w:szCs w:val="24"/>
        </w:rPr>
        <w:t>6.</w:t>
      </w:r>
      <w:r w:rsidRPr="00CB2B9B">
        <w:rPr>
          <w:rFonts w:ascii="Times New Roman" w:hAnsi="Times New Roman" w:cs="Times New Roman"/>
          <w:sz w:val="24"/>
          <w:szCs w:val="24"/>
        </w:rPr>
        <w:tab/>
        <w:t xml:space="preserve">Технология.10-11 классы. Рабочие программы, элективные курсы. Методическое пособие / </w:t>
      </w:r>
      <w:proofErr w:type="spellStart"/>
      <w:r w:rsidRPr="00CB2B9B">
        <w:rPr>
          <w:rFonts w:ascii="Times New Roman" w:hAnsi="Times New Roman" w:cs="Times New Roman"/>
          <w:sz w:val="24"/>
          <w:szCs w:val="24"/>
        </w:rPr>
        <w:t>Сос</w:t>
      </w:r>
      <w:proofErr w:type="spellEnd"/>
      <w:r w:rsidRPr="00CB2B9B">
        <w:rPr>
          <w:rFonts w:ascii="Times New Roman" w:hAnsi="Times New Roman" w:cs="Times New Roman"/>
          <w:sz w:val="24"/>
          <w:szCs w:val="24"/>
        </w:rPr>
        <w:t xml:space="preserve">.: Л.Н. Бобровская, Е.А. Сапрыкина, Т.В.Озерова.-2–е изд., </w:t>
      </w:r>
      <w:proofErr w:type="spellStart"/>
      <w:r w:rsidRPr="00CB2B9B">
        <w:rPr>
          <w:rFonts w:ascii="Times New Roman" w:hAnsi="Times New Roman" w:cs="Times New Roman"/>
          <w:sz w:val="24"/>
          <w:szCs w:val="24"/>
        </w:rPr>
        <w:t>стереотип</w:t>
      </w:r>
      <w:proofErr w:type="gramStart"/>
      <w:r w:rsidRPr="00CB2B9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B2B9B">
        <w:rPr>
          <w:rFonts w:ascii="Times New Roman" w:hAnsi="Times New Roman" w:cs="Times New Roman"/>
          <w:sz w:val="24"/>
          <w:szCs w:val="24"/>
        </w:rPr>
        <w:t>М.:Издательство</w:t>
      </w:r>
      <w:proofErr w:type="spellEnd"/>
      <w:r w:rsidRPr="00CB2B9B">
        <w:rPr>
          <w:rFonts w:ascii="Times New Roman" w:hAnsi="Times New Roman" w:cs="Times New Roman"/>
          <w:sz w:val="24"/>
          <w:szCs w:val="24"/>
        </w:rPr>
        <w:t xml:space="preserve"> «Глобус», 2009.-224 с.</w:t>
      </w:r>
    </w:p>
    <w:p w:rsidR="00CB2B9B" w:rsidRPr="00CB2B9B" w:rsidRDefault="00CB2B9B" w:rsidP="00CB2B9B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2B9B">
        <w:rPr>
          <w:rFonts w:ascii="Times New Roman" w:hAnsi="Times New Roman" w:cs="Times New Roman"/>
          <w:sz w:val="24"/>
          <w:szCs w:val="24"/>
        </w:rPr>
        <w:t>7.</w:t>
      </w:r>
      <w:r w:rsidRPr="00CB2B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B2B9B">
        <w:rPr>
          <w:rFonts w:ascii="Times New Roman" w:hAnsi="Times New Roman" w:cs="Times New Roman"/>
          <w:sz w:val="24"/>
          <w:szCs w:val="24"/>
        </w:rPr>
        <w:t>Технология</w:t>
      </w:r>
      <w:proofErr w:type="gramStart"/>
      <w:r w:rsidRPr="00CB2B9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B2B9B">
        <w:rPr>
          <w:rFonts w:ascii="Times New Roman" w:hAnsi="Times New Roman" w:cs="Times New Roman"/>
          <w:sz w:val="24"/>
          <w:szCs w:val="24"/>
        </w:rPr>
        <w:t>ворческие</w:t>
      </w:r>
      <w:proofErr w:type="spellEnd"/>
      <w:r w:rsidRPr="00CB2B9B">
        <w:rPr>
          <w:rFonts w:ascii="Times New Roman" w:hAnsi="Times New Roman" w:cs="Times New Roman"/>
          <w:sz w:val="24"/>
          <w:szCs w:val="24"/>
        </w:rPr>
        <w:t xml:space="preserve"> проекты: организация работы / авт.-сост. А.В. </w:t>
      </w:r>
      <w:proofErr w:type="spellStart"/>
      <w:r w:rsidRPr="00CB2B9B">
        <w:rPr>
          <w:rFonts w:ascii="Times New Roman" w:hAnsi="Times New Roman" w:cs="Times New Roman"/>
          <w:sz w:val="24"/>
          <w:szCs w:val="24"/>
        </w:rPr>
        <w:t>Жадаева</w:t>
      </w:r>
      <w:proofErr w:type="spellEnd"/>
      <w:r w:rsidRPr="00CB2B9B">
        <w:rPr>
          <w:rFonts w:ascii="Times New Roman" w:hAnsi="Times New Roman" w:cs="Times New Roman"/>
          <w:sz w:val="24"/>
          <w:szCs w:val="24"/>
        </w:rPr>
        <w:t xml:space="preserve">, А.В. Пяткова.- Волгоград:  Учитель, 2011.-88 </w:t>
      </w:r>
      <w:proofErr w:type="gramStart"/>
      <w:r w:rsidRPr="00CB2B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B2B9B">
        <w:rPr>
          <w:rFonts w:ascii="Times New Roman" w:hAnsi="Times New Roman" w:cs="Times New Roman"/>
          <w:sz w:val="24"/>
          <w:szCs w:val="24"/>
        </w:rPr>
        <w:t>.</w:t>
      </w:r>
    </w:p>
    <w:p w:rsidR="00CB2B9B" w:rsidRPr="00CB2B9B" w:rsidRDefault="00CB2B9B" w:rsidP="00CB2B9B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2B9B">
        <w:rPr>
          <w:rFonts w:ascii="Times New Roman" w:hAnsi="Times New Roman" w:cs="Times New Roman"/>
          <w:sz w:val="24"/>
          <w:szCs w:val="24"/>
        </w:rPr>
        <w:t>8.</w:t>
      </w:r>
      <w:r w:rsidRPr="00CB2B9B">
        <w:rPr>
          <w:rFonts w:ascii="Times New Roman" w:hAnsi="Times New Roman" w:cs="Times New Roman"/>
          <w:sz w:val="24"/>
          <w:szCs w:val="24"/>
        </w:rPr>
        <w:tab/>
        <w:t xml:space="preserve">Технология. 5-11 классы. Проектная деятельность на уроках: планирование, конспекты уроков, творческие проекты, рабочая тетрадь для учащихся / авт.- сост. Н.А. Пономарева.- Волгоград: Учитель, 2010.-107 </w:t>
      </w:r>
      <w:proofErr w:type="gramStart"/>
      <w:r w:rsidRPr="00CB2B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B2B9B">
        <w:rPr>
          <w:rFonts w:ascii="Times New Roman" w:hAnsi="Times New Roman" w:cs="Times New Roman"/>
          <w:sz w:val="24"/>
          <w:szCs w:val="24"/>
        </w:rPr>
        <w:t>.</w:t>
      </w:r>
    </w:p>
    <w:p w:rsidR="00CB2B9B" w:rsidRPr="00CB2B9B" w:rsidRDefault="00CB2B9B" w:rsidP="00CB2B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B77" w:rsidRPr="00CB2B9B" w:rsidRDefault="00270B77">
      <w:pPr>
        <w:rPr>
          <w:rFonts w:ascii="Times New Roman" w:hAnsi="Times New Roman" w:cs="Times New Roman"/>
          <w:sz w:val="24"/>
          <w:szCs w:val="24"/>
        </w:rPr>
      </w:pPr>
    </w:p>
    <w:sectPr w:rsidR="00270B77" w:rsidRPr="00CB2B9B" w:rsidSect="009F69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B9B"/>
    <w:rsid w:val="00270B77"/>
    <w:rsid w:val="009F6977"/>
    <w:rsid w:val="00B51F90"/>
    <w:rsid w:val="00CB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mon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Админ</cp:lastModifiedBy>
  <cp:revision>3</cp:revision>
  <dcterms:created xsi:type="dcterms:W3CDTF">2020-01-10T10:49:00Z</dcterms:created>
  <dcterms:modified xsi:type="dcterms:W3CDTF">2020-09-24T09:54:00Z</dcterms:modified>
</cp:coreProperties>
</file>