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90" w:rsidRDefault="00AB45FA" w:rsidP="003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1905</wp:posOffset>
            </wp:positionV>
            <wp:extent cx="1214120" cy="1214120"/>
            <wp:effectExtent l="19050" t="0" r="5080" b="0"/>
            <wp:wrapTight wrapText="bothSides">
              <wp:wrapPolygon edited="0">
                <wp:start x="-339" y="0"/>
                <wp:lineTo x="-339" y="21351"/>
                <wp:lineTo x="21690" y="21351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09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 6-9 класс</w:t>
      </w:r>
    </w:p>
    <w:p w:rsidR="00023CDE" w:rsidRDefault="00023CDE" w:rsidP="00023CDE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обществознанию для</w:t>
      </w:r>
      <w:r w:rsidR="00190970">
        <w:rPr>
          <w:rFonts w:ascii="Times New Roman" w:hAnsi="Times New Roman"/>
          <w:b/>
          <w:sz w:val="24"/>
          <w:szCs w:val="24"/>
        </w:rPr>
        <w:t xml:space="preserve"> 6</w:t>
      </w:r>
      <w:r>
        <w:rPr>
          <w:rFonts w:ascii="Times New Roman" w:hAnsi="Times New Roman"/>
          <w:b/>
          <w:sz w:val="24"/>
          <w:szCs w:val="24"/>
        </w:rPr>
        <w:t>-9 классов составлена на основе:</w:t>
      </w:r>
    </w:p>
    <w:p w:rsidR="00023CDE" w:rsidRDefault="00023CDE" w:rsidP="00023C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№ 1897 от 17. 12. 2010</w:t>
      </w:r>
      <w:r w:rsidR="004842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г.Министерства образования РФ)</w:t>
      </w:r>
    </w:p>
    <w:p w:rsidR="00023CDE" w:rsidRDefault="00023CDE" w:rsidP="00023CDE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Примерная программа по обществознанию. 5-9 классы. – Примерные программы по учебным предметам. Обществознание. 5-9 классы: проект -  М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Просвещение, 2011.- (Стандарты второго поколения).</w:t>
      </w:r>
    </w:p>
    <w:p w:rsidR="00023CDE" w:rsidRDefault="00023CDE" w:rsidP="00023CDE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Примерное тематическое планирование. Обществознание. 5-9 классы. - Примерные программы по учебным предметам. Обществознание. 5-9 классы: проект -  М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Просвещение, 2011.- (Стандарты второго поколения).</w:t>
      </w:r>
    </w:p>
    <w:p w:rsidR="00023CDE" w:rsidRDefault="00023CDE" w:rsidP="00023CDE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Рабочая программа по Обществознанию 5-9 классы. – Обществознание. Рабочие программы к предметной линии учебников под редакцией Л.Н.Боголюбова. 5-9 классы: пособие для учителей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общеобразоват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чреждений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/ Л.Н.Боголюбов, Н.И.Городецкая, Л.Ф.Иванова и др. – М.: Просвещение, 2011.</w:t>
      </w:r>
    </w:p>
    <w:p w:rsidR="00023CDE" w:rsidRDefault="00023CDE" w:rsidP="00023CDE">
      <w:pPr>
        <w:shd w:val="clear" w:color="auto" w:fill="FFFFFF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23CDE" w:rsidRDefault="00023CDE" w:rsidP="0002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 вариантов реализации новой струк</w:t>
      </w:r>
      <w:r>
        <w:rPr>
          <w:rFonts w:ascii="Times New Roman" w:hAnsi="Times New Roman"/>
          <w:sz w:val="24"/>
          <w:szCs w:val="24"/>
        </w:rPr>
        <w:softHyphen/>
        <w:t>туры дисциплин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социально-гуманитарного цикла. Этот курс интегрирует современные социоло</w:t>
      </w:r>
      <w:r>
        <w:rPr>
          <w:rFonts w:ascii="Times New Roman" w:hAnsi="Times New Roman"/>
          <w:sz w:val="24"/>
          <w:szCs w:val="24"/>
        </w:rPr>
        <w:softHyphen/>
        <w:t>гические, экономические, политические, правовые, этические, социально-психологические зна</w:t>
      </w:r>
      <w:r>
        <w:rPr>
          <w:rFonts w:ascii="Times New Roman" w:hAnsi="Times New Roman"/>
          <w:sz w:val="24"/>
          <w:szCs w:val="24"/>
        </w:rPr>
        <w:softHyphen/>
        <w:t>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</w:t>
      </w:r>
      <w:r>
        <w:rPr>
          <w:rFonts w:ascii="Times New Roman" w:hAnsi="Times New Roman"/>
          <w:sz w:val="24"/>
          <w:szCs w:val="24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023CDE" w:rsidRDefault="00023CDE" w:rsidP="00023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CDE" w:rsidRDefault="00023CDE" w:rsidP="00023C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рабочей программы направлена на достижение следующих целей:</w:t>
      </w:r>
    </w:p>
    <w:p w:rsidR="00023CDE" w:rsidRDefault="00023CDE" w:rsidP="00023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развитию</w:t>
      </w:r>
      <w:r>
        <w:rPr>
          <w:rFonts w:ascii="Times New Roman" w:hAnsi="Times New Roman"/>
          <w:sz w:val="24"/>
          <w:szCs w:val="24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>
        <w:rPr>
          <w:rFonts w:ascii="Times New Roman" w:hAnsi="Times New Roman"/>
          <w:sz w:val="24"/>
          <w:szCs w:val="24"/>
        </w:rPr>
        <w:softHyphen/>
        <w:t>са к изучению социальных и гуманитарных дисциплин;</w:t>
      </w:r>
    </w:p>
    <w:p w:rsidR="00023CDE" w:rsidRDefault="00023CDE" w:rsidP="00023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воспитанию</w:t>
      </w:r>
      <w:r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>
        <w:rPr>
          <w:rFonts w:ascii="Times New Roman" w:hAnsi="Times New Roman"/>
          <w:sz w:val="24"/>
          <w:szCs w:val="24"/>
        </w:rPr>
        <w:softHyphen/>
        <w:t>ским и демократическим ценностям, закрепленным в Конституции РФ;</w:t>
      </w:r>
    </w:p>
    <w:p w:rsidR="00023CDE" w:rsidRDefault="00023CDE" w:rsidP="00023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30"/>
          <w:sz w:val="24"/>
          <w:szCs w:val="24"/>
        </w:rPr>
        <w:t>освоению системы знаний</w:t>
      </w:r>
      <w:r>
        <w:rPr>
          <w:rFonts w:ascii="Times New Roman" w:hAnsi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>
        <w:rPr>
          <w:rFonts w:ascii="Times New Roman" w:hAnsi="Times New Roman"/>
          <w:sz w:val="24"/>
          <w:szCs w:val="24"/>
        </w:rPr>
        <w:softHyphen/>
        <w:t>на, для последующего изучения социально-экономических и гуманитарных дисциплин в учреж</w:t>
      </w:r>
      <w:r>
        <w:rPr>
          <w:rFonts w:ascii="Times New Roman" w:hAnsi="Times New Roman"/>
          <w:sz w:val="24"/>
          <w:szCs w:val="24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023CDE" w:rsidRDefault="00023CDE" w:rsidP="00023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овладению умениями</w:t>
      </w:r>
      <w:r>
        <w:rPr>
          <w:rFonts w:ascii="Times New Roman" w:hAnsi="Times New Roman"/>
          <w:sz w:val="24"/>
          <w:szCs w:val="24"/>
        </w:rPr>
        <w:t xml:space="preserve"> получать и критически осмысливать социальную информа</w:t>
      </w:r>
      <w:r>
        <w:rPr>
          <w:rFonts w:ascii="Times New Roman" w:hAnsi="Times New Roman"/>
          <w:sz w:val="24"/>
          <w:szCs w:val="24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023CDE" w:rsidRDefault="00023CDE" w:rsidP="00023C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30"/>
          <w:sz w:val="24"/>
          <w:szCs w:val="24"/>
        </w:rPr>
        <w:t>формированию опыта</w:t>
      </w:r>
      <w:r>
        <w:rPr>
          <w:rFonts w:ascii="Times New Roman" w:hAnsi="Times New Roman"/>
          <w:sz w:val="24"/>
          <w:szCs w:val="24"/>
        </w:rPr>
        <w:t xml:space="preserve"> применения полученных знаний и умений для решения ти</w:t>
      </w:r>
      <w:r>
        <w:rPr>
          <w:rFonts w:ascii="Times New Roman" w:hAnsi="Times New Roman"/>
          <w:sz w:val="24"/>
          <w:szCs w:val="24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>
        <w:rPr>
          <w:rFonts w:ascii="Times New Roman" w:hAnsi="Times New Roman"/>
          <w:sz w:val="24"/>
          <w:szCs w:val="24"/>
        </w:rPr>
        <w:softHyphen/>
        <w:t xml:space="preserve">даний; в семейно-бытовой сфере, для соотнесения своих действий и действий других людей с нормами поведения, </w:t>
      </w:r>
      <w:r>
        <w:rPr>
          <w:rFonts w:ascii="Times New Roman" w:hAnsi="Times New Roman"/>
          <w:sz w:val="24"/>
          <w:szCs w:val="24"/>
        </w:rPr>
        <w:lastRenderedPageBreak/>
        <w:t>установленными законом; содействия правовыми способами и средствами защите правопорядка в обществе.</w:t>
      </w:r>
      <w:proofErr w:type="gramEnd"/>
    </w:p>
    <w:p w:rsidR="00337090" w:rsidRDefault="00023CDE" w:rsidP="00023C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«Обще</w:t>
      </w:r>
      <w:r>
        <w:rPr>
          <w:rFonts w:ascii="Times New Roman" w:hAnsi="Times New Roman"/>
          <w:sz w:val="24"/>
          <w:szCs w:val="24"/>
        </w:rPr>
        <w:softHyphen/>
        <w:t>ствознание» в основной школе изучается с 6 по 9 класс. Общее количество времени на пять лет обучения составляет 136 часов. Общая недельная нагрузка в каждом году обуче</w:t>
      </w:r>
      <w:r>
        <w:rPr>
          <w:rFonts w:ascii="Times New Roman" w:hAnsi="Times New Roman"/>
          <w:sz w:val="24"/>
          <w:szCs w:val="24"/>
        </w:rPr>
        <w:softHyphen/>
        <w:t>ния составляет 1 час. При этом на долю инвариантной части предмета отводится 75 % учебного времени</w:t>
      </w:r>
    </w:p>
    <w:p w:rsidR="00241C20" w:rsidRDefault="00241C20" w:rsidP="00241C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Учебно-методический комплект:</w:t>
      </w:r>
    </w:p>
    <w:p w:rsidR="00241C20" w:rsidRDefault="00241C20" w:rsidP="00241C20">
      <w:pPr>
        <w:spacing w:after="0" w:line="240" w:lineRule="auto"/>
        <w:ind w:left="720"/>
        <w:jc w:val="center"/>
        <w:rPr>
          <w:rFonts w:ascii="Times New Roman" w:hAnsi="Times New Roman"/>
          <w:i/>
          <w:iCs/>
          <w:sz w:val="28"/>
          <w:szCs w:val="24"/>
        </w:rPr>
      </w:pPr>
    </w:p>
    <w:p w:rsidR="00241C20" w:rsidRDefault="00241C20" w:rsidP="00241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Обществознание. 6 класс </w:t>
      </w:r>
      <w:proofErr w:type="gramStart"/>
      <w:r>
        <w:rPr>
          <w:rFonts w:ascii="Times New Roman" w:hAnsi="Times New Roman"/>
          <w:iCs/>
          <w:sz w:val="24"/>
          <w:szCs w:val="24"/>
        </w:rPr>
        <w:t>:</w:t>
      </w:r>
      <w:proofErr w:type="spellStart"/>
      <w:r>
        <w:rPr>
          <w:rFonts w:ascii="Times New Roman" w:hAnsi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iCs/>
          <w:sz w:val="24"/>
          <w:szCs w:val="24"/>
        </w:rPr>
        <w:t>чеб.для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</w:t>
      </w:r>
      <w:r w:rsidR="00DD7973">
        <w:rPr>
          <w:rFonts w:ascii="Times New Roman" w:hAnsi="Times New Roman"/>
          <w:iCs/>
          <w:sz w:val="24"/>
          <w:szCs w:val="24"/>
        </w:rPr>
        <w:t xml:space="preserve"> </w:t>
      </w:r>
    </w:p>
    <w:p w:rsidR="00241C20" w:rsidRDefault="00241C20" w:rsidP="00241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Обществознание.7 класс </w:t>
      </w:r>
      <w:proofErr w:type="gramStart"/>
      <w:r>
        <w:rPr>
          <w:rFonts w:ascii="Times New Roman" w:hAnsi="Times New Roman"/>
          <w:iCs/>
          <w:sz w:val="24"/>
          <w:szCs w:val="24"/>
        </w:rPr>
        <w:t>:</w:t>
      </w:r>
      <w:proofErr w:type="spellStart"/>
      <w:r>
        <w:rPr>
          <w:rFonts w:ascii="Times New Roman" w:hAnsi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iCs/>
          <w:sz w:val="24"/>
          <w:szCs w:val="24"/>
        </w:rPr>
        <w:t>чеб.для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</w:t>
      </w:r>
      <w:r w:rsidR="00DD7973">
        <w:rPr>
          <w:rFonts w:ascii="Times New Roman" w:hAnsi="Times New Roman"/>
          <w:iCs/>
          <w:sz w:val="24"/>
          <w:szCs w:val="24"/>
        </w:rPr>
        <w:t xml:space="preserve"> </w:t>
      </w:r>
    </w:p>
    <w:p w:rsidR="00241C20" w:rsidRDefault="00241C20" w:rsidP="00241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Обществознание. 8 класс </w:t>
      </w:r>
      <w:proofErr w:type="gramStart"/>
      <w:r>
        <w:rPr>
          <w:rFonts w:ascii="Times New Roman" w:hAnsi="Times New Roman"/>
          <w:iCs/>
          <w:sz w:val="24"/>
          <w:szCs w:val="24"/>
        </w:rPr>
        <w:t>:</w:t>
      </w:r>
      <w:proofErr w:type="spellStart"/>
      <w:r>
        <w:rPr>
          <w:rFonts w:ascii="Times New Roman" w:hAnsi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iCs/>
          <w:sz w:val="24"/>
          <w:szCs w:val="24"/>
        </w:rPr>
        <w:t>чеб.для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</w:t>
      </w:r>
      <w:r w:rsidR="00DD7973">
        <w:rPr>
          <w:rFonts w:ascii="Times New Roman" w:hAnsi="Times New Roman"/>
          <w:iCs/>
          <w:sz w:val="24"/>
          <w:szCs w:val="24"/>
        </w:rPr>
        <w:t xml:space="preserve"> </w:t>
      </w:r>
    </w:p>
    <w:p w:rsidR="00241C20" w:rsidRDefault="00241C20" w:rsidP="00241C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Обществознание. 9 класс </w:t>
      </w:r>
      <w:proofErr w:type="gramStart"/>
      <w:r>
        <w:rPr>
          <w:rFonts w:ascii="Times New Roman" w:hAnsi="Times New Roman"/>
          <w:iCs/>
          <w:sz w:val="24"/>
          <w:szCs w:val="24"/>
        </w:rPr>
        <w:t>:</w:t>
      </w:r>
      <w:proofErr w:type="spellStart"/>
      <w:r>
        <w:rPr>
          <w:rFonts w:ascii="Times New Roman" w:hAnsi="Times New Roman"/>
          <w:iCs/>
          <w:sz w:val="24"/>
          <w:szCs w:val="24"/>
        </w:rPr>
        <w:t>у</w:t>
      </w:r>
      <w:proofErr w:type="gramEnd"/>
      <w:r>
        <w:rPr>
          <w:rFonts w:ascii="Times New Roman" w:hAnsi="Times New Roman"/>
          <w:iCs/>
          <w:sz w:val="24"/>
          <w:szCs w:val="24"/>
        </w:rPr>
        <w:t>чеб.для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. учреждений / Л. Н. Боголюбов [и др.] ; под ред. Л. Н. Боголюбова, Л. Ф. Ивановой ; Рос. акад. наук, Рос. акад. образования, изд-во «Просвещение». </w:t>
      </w:r>
      <w:r w:rsidR="00DD7973">
        <w:rPr>
          <w:rFonts w:ascii="Times New Roman" w:hAnsi="Times New Roman"/>
          <w:iCs/>
          <w:sz w:val="24"/>
          <w:szCs w:val="24"/>
        </w:rPr>
        <w:t xml:space="preserve"> </w:t>
      </w:r>
    </w:p>
    <w:p w:rsidR="00241C20" w:rsidRDefault="00241C20" w:rsidP="00241C20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BD525C" w:rsidRDefault="00BD525C"/>
    <w:sectPr w:rsidR="00BD525C" w:rsidSect="00AB45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43BE9"/>
    <w:multiLevelType w:val="hybridMultilevel"/>
    <w:tmpl w:val="7B6C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67EED"/>
    <w:multiLevelType w:val="hybridMultilevel"/>
    <w:tmpl w:val="48E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090"/>
    <w:rsid w:val="00023CDE"/>
    <w:rsid w:val="00190970"/>
    <w:rsid w:val="002170F5"/>
    <w:rsid w:val="00241C20"/>
    <w:rsid w:val="00337090"/>
    <w:rsid w:val="0048429A"/>
    <w:rsid w:val="006C628A"/>
    <w:rsid w:val="009945B9"/>
    <w:rsid w:val="00AB45FA"/>
    <w:rsid w:val="00BD525C"/>
    <w:rsid w:val="00DD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9</cp:revision>
  <dcterms:created xsi:type="dcterms:W3CDTF">2020-01-11T07:06:00Z</dcterms:created>
  <dcterms:modified xsi:type="dcterms:W3CDTF">2020-09-23T09:56:00Z</dcterms:modified>
</cp:coreProperties>
</file>