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F1" w:rsidRDefault="002624D6" w:rsidP="00381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-126365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5F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ОДНКНР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35F2" w:rsidRPr="002A35F2" w:rsidRDefault="002A35F2" w:rsidP="002A35F2">
      <w:pPr>
        <w:tabs>
          <w:tab w:val="left" w:pos="3880"/>
        </w:tabs>
        <w:spacing w:after="0" w:line="21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Данная рабочая программа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35F2" w:rsidRPr="002A35F2" w:rsidRDefault="002A35F2" w:rsidP="002A35F2">
      <w:pPr>
        <w:pStyle w:val="a3"/>
        <w:tabs>
          <w:tab w:val="left" w:pos="3880"/>
        </w:tabs>
        <w:spacing w:after="0" w:line="216" w:lineRule="auto"/>
        <w:ind w:left="8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proofErr w:type="gramStart"/>
      <w:r w:rsidRPr="002A35F2">
        <w:rPr>
          <w:rFonts w:ascii="Times New Roman" w:hAnsi="Times New Roman"/>
          <w:b/>
          <w:i/>
          <w:color w:val="000000" w:themeColor="text1"/>
          <w:sz w:val="24"/>
          <w:szCs w:val="24"/>
        </w:rPr>
        <w:t>составлена</w:t>
      </w:r>
      <w:proofErr w:type="gramEnd"/>
      <w:r w:rsidRPr="002A35F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A35F2">
        <w:rPr>
          <w:rFonts w:ascii="Times New Roman" w:hAnsi="Times New Roman"/>
          <w:color w:val="000000" w:themeColor="text1"/>
          <w:sz w:val="24"/>
          <w:szCs w:val="24"/>
        </w:rPr>
        <w:t>на основе программы комплексного учебного курса « Основы духовно-нравственной культуры народов России» авторы</w:t>
      </w:r>
      <w:r w:rsidRPr="002A35F2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r w:rsidRPr="002A35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A35F2">
        <w:rPr>
          <w:rFonts w:ascii="Times New Roman" w:hAnsi="Times New Roman"/>
          <w:bCs/>
          <w:color w:val="000000" w:themeColor="text1"/>
          <w:sz w:val="24"/>
          <w:szCs w:val="24"/>
        </w:rPr>
        <w:t>Н.Ф. Виноградова, В.И. Власенко, А.В. Поляков</w:t>
      </w:r>
      <w:r w:rsidRPr="002A35F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;  сборник Система учебников «Алгоритм успеха». Примерная основная </w:t>
      </w:r>
      <w:r w:rsidRPr="002A35F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образовательная программа образовательного учреждения: основная школа. </w:t>
      </w:r>
      <w:r w:rsidRPr="002A35F2">
        <w:rPr>
          <w:rFonts w:ascii="Times New Roman" w:hAnsi="Times New Roman"/>
          <w:color w:val="000000" w:themeColor="text1"/>
          <w:sz w:val="24"/>
          <w:szCs w:val="24"/>
        </w:rPr>
        <w:t>— М.</w:t>
      </w:r>
      <w:proofErr w:type="gramStart"/>
      <w:r w:rsidRPr="002A35F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A35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A35F2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2A35F2">
        <w:rPr>
          <w:rFonts w:ascii="Times New Roman" w:hAnsi="Times New Roman"/>
          <w:color w:val="000000" w:themeColor="text1"/>
          <w:sz w:val="24"/>
          <w:szCs w:val="24"/>
        </w:rPr>
        <w:t>, 2012</w:t>
      </w:r>
    </w:p>
    <w:p w:rsidR="002A35F2" w:rsidRPr="002A35F2" w:rsidRDefault="002A35F2" w:rsidP="002A35F2">
      <w:pPr>
        <w:pStyle w:val="a3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5F2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реализуется </w:t>
      </w:r>
      <w:r w:rsidRPr="002A35F2">
        <w:rPr>
          <w:rFonts w:ascii="Times New Roman" w:hAnsi="Times New Roman"/>
          <w:color w:val="000000" w:themeColor="text1"/>
          <w:sz w:val="24"/>
          <w:szCs w:val="24"/>
        </w:rPr>
        <w:t xml:space="preserve">с помощью учебника Виноградовой  Н.Ф. 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2A35F2">
        <w:rPr>
          <w:rFonts w:ascii="Times New Roman" w:hAnsi="Times New Roman"/>
          <w:color w:val="000000" w:themeColor="text1"/>
          <w:sz w:val="24"/>
          <w:szCs w:val="24"/>
        </w:rPr>
        <w:t>Вентана-Граф</w:t>
      </w:r>
      <w:proofErr w:type="spellEnd"/>
      <w:r w:rsidRPr="002A35F2">
        <w:rPr>
          <w:rFonts w:ascii="Times New Roman" w:hAnsi="Times New Roman"/>
          <w:color w:val="000000" w:themeColor="text1"/>
          <w:sz w:val="24"/>
          <w:szCs w:val="24"/>
        </w:rPr>
        <w:t>, 2015</w:t>
      </w:r>
      <w:r w:rsidRPr="002A35F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. 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«Основы духовно-нравственной культуры народов России» призван обогатить процесс воспитания в 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культуроведческого</w:t>
      </w:r>
      <w:proofErr w:type="spellEnd"/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религиозного содержания (текстовое объяснение; наличие толкового словарика).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Характеристика общечеловеческих ценностей, их </w:t>
      </w:r>
      <w:proofErr w:type="spellStart"/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представленность</w:t>
      </w:r>
      <w:proofErr w:type="spellEnd"/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2A35F2" w:rsidRPr="002A35F2" w:rsidRDefault="002A35F2" w:rsidP="002A35F2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2A35F2" w:rsidRPr="002A35F2" w:rsidRDefault="002A35F2" w:rsidP="002A35F2">
      <w:pPr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A35F2" w:rsidRPr="002A35F2" w:rsidRDefault="002A35F2" w:rsidP="002A35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2A3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редмет «Основы духовно-нравственной культуры народов России» изучается на ступени основного общего образования в качестве обязательного предмета  в  5 классе  в объеме 34 часа, исходя из 1 часа в неделю.  </w:t>
      </w:r>
    </w:p>
    <w:p w:rsidR="003815F1" w:rsidRPr="002A35F2" w:rsidRDefault="003815F1" w:rsidP="002A35F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46CE" w:rsidRPr="002A35F2" w:rsidRDefault="00BA46CE" w:rsidP="002A3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A46CE" w:rsidRPr="002A35F2" w:rsidSect="00615A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pacing w:val="-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5F1"/>
    <w:rsid w:val="002624D6"/>
    <w:rsid w:val="002A35F2"/>
    <w:rsid w:val="003815F1"/>
    <w:rsid w:val="00615A5F"/>
    <w:rsid w:val="00707D62"/>
    <w:rsid w:val="00931632"/>
    <w:rsid w:val="00BA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35F2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6</cp:revision>
  <dcterms:created xsi:type="dcterms:W3CDTF">2020-01-10T10:15:00Z</dcterms:created>
  <dcterms:modified xsi:type="dcterms:W3CDTF">2020-09-23T11:28:00Z</dcterms:modified>
</cp:coreProperties>
</file>