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8" w:rsidRDefault="00EA599E" w:rsidP="00500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-169545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3E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10-11 класс</w:t>
      </w:r>
      <w:r w:rsidR="00013E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3E8">
        <w:rPr>
          <w:rFonts w:ascii="Times New Roman" w:hAnsi="Times New Roman" w:cs="Times New Roman"/>
          <w:sz w:val="24"/>
          <w:szCs w:val="24"/>
        </w:rPr>
        <w:t>Рабочая программа учебного курса «Основы безопасности жизнедеятельности» (далее – ОБЖ) для 10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 w:rsidRPr="005003E8">
        <w:rPr>
          <w:rFonts w:ascii="Times New Roman" w:hAnsi="Times New Roman" w:cs="Times New Roman"/>
          <w:sz w:val="24"/>
          <w:szCs w:val="24"/>
        </w:rPr>
        <w:t xml:space="preserve"> класса (далее – Рабочая программа) составлена на основе 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М.: Просвещение, 2011).</w:t>
      </w:r>
      <w:proofErr w:type="gramEnd"/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На ступени среднего (полного) общего образования учебный предмет «Основы безопасности жизнедеятельности» преподается на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уровнях. Федеральный компонент государственного стандарта основного общего образования (приказ </w:t>
      </w:r>
      <w:proofErr w:type="spellStart"/>
      <w:r w:rsidRPr="005003E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03E8">
        <w:rPr>
          <w:rFonts w:ascii="Times New Roman" w:hAnsi="Times New Roman" w:cs="Times New Roman"/>
          <w:sz w:val="24"/>
          <w:szCs w:val="24"/>
        </w:rPr>
        <w:t xml:space="preserve"> России от 20.08.2008 года № 241) устанавливает обязательное изучение учебного предмета «Основы безопасности жизнедеятельности» на базовом уровне в 10 и 11 классах.</w:t>
      </w:r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 за счет времени федерального компонента, 34 часа в год</w:t>
      </w:r>
      <w:r>
        <w:rPr>
          <w:rFonts w:ascii="Times New Roman" w:hAnsi="Times New Roman" w:cs="Times New Roman"/>
          <w:sz w:val="24"/>
          <w:szCs w:val="24"/>
        </w:rPr>
        <w:t>, 68 часов за курс</w:t>
      </w:r>
      <w:r w:rsidRPr="005003E8">
        <w:rPr>
          <w:rFonts w:ascii="Times New Roman" w:hAnsi="Times New Roman" w:cs="Times New Roman"/>
          <w:sz w:val="24"/>
          <w:szCs w:val="24"/>
        </w:rPr>
        <w:t>.</w:t>
      </w:r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3E8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комплект: школьный учебник для 10 класса «Основы безопасности жизнедеятельности» (Смирнов А.Т. Хренников Б.О. под редакцией Смирнова А.Т. Москва.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Издательство «Просвещение», 2013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год, утвержденный приказом Министерства образования и науки Российской Федерации от 24 декабря 2010 г. № 2080.</w:t>
      </w:r>
      <w:proofErr w:type="gramEnd"/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(полного) общего образования по ОБЖ и авторской программой учебного курса. Изменений в авторскую образовательную программу под </w:t>
      </w:r>
      <w:r w:rsidRPr="005003E8">
        <w:rPr>
          <w:rFonts w:ascii="Times New Roman" w:hAnsi="Times New Roman" w:cs="Times New Roman"/>
          <w:sz w:val="24"/>
          <w:szCs w:val="24"/>
        </w:rPr>
        <w:lastRenderedPageBreak/>
        <w:t>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5003E8" w:rsidRPr="005003E8" w:rsidRDefault="005003E8" w:rsidP="005003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3E8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 10 - 11 классов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старшеклассников. 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Цели и задачи  программы обучения: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Задача: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1.Формирование  у обучаемых цельного представления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безопасности жизнедеятельности.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Цели: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1. Усвоение и закрепление учащимися знаний об опасных и ЧС техногенного и социального характера;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их влиянии на личность, общество, государство; об организационных основах борьбы с терроризмом и наркобизнесом в РФ; о государственной системе обеспечения безопасности.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2. Усвоение учащимися содержания основных положений Конституции РФ и федеральных законов в области обороны и противодействия терроризму. 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3. Усвоение учащимися знаний о предназначении, основных функций и задачах Вооруженных Сил РФ, о государственных и военных символах РФ. 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Формы занятий, используемые при обучении: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- подготовка индивидуальных рефератов;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- практические занятия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- внеклассная и внешкольная работа (участие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«Допризывной молодежи»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ab/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для выполнения конституционного долга и обязанности гражданина России по защите Отечества.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         Учащийся должен: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знать: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основные принципы здорового образа жизни;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правила оказания первой медицинской помощи;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основы обороны государства и военной службы;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• боевые традиции </w:t>
      </w:r>
      <w:proofErr w:type="gramStart"/>
      <w:r w:rsidRPr="005003E8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003E8">
        <w:rPr>
          <w:rFonts w:ascii="Times New Roman" w:hAnsi="Times New Roman" w:cs="Times New Roman"/>
          <w:sz w:val="24"/>
          <w:szCs w:val="24"/>
        </w:rPr>
        <w:t xml:space="preserve"> РФ, государственные и военные символы РФ.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грамотно действовать при возникновении угрозы ЧС и во время ЧС;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оказывать первую медицинскую помощь при неотложных состояниях;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03E8">
        <w:rPr>
          <w:rFonts w:ascii="Times New Roman" w:hAnsi="Times New Roman" w:cs="Times New Roman"/>
          <w:sz w:val="24"/>
          <w:szCs w:val="24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3E8" w:rsidRPr="005003E8" w:rsidRDefault="005003E8" w:rsidP="005003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7835" w:rsidRPr="005003E8" w:rsidRDefault="003C7835" w:rsidP="005003E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C7835" w:rsidRPr="005003E8" w:rsidSect="00013E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3E8"/>
    <w:rsid w:val="00013EA6"/>
    <w:rsid w:val="003C7835"/>
    <w:rsid w:val="005003E8"/>
    <w:rsid w:val="009F3CDB"/>
    <w:rsid w:val="00C83B5E"/>
    <w:rsid w:val="00EA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3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2020-01-10T11:15:00Z</dcterms:created>
  <dcterms:modified xsi:type="dcterms:W3CDTF">2020-09-23T11:25:00Z</dcterms:modified>
</cp:coreProperties>
</file>