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8B4" w:rsidRPr="002E48B4" w:rsidRDefault="002E48B4" w:rsidP="002E48B4">
      <w:pPr>
        <w:shd w:val="clear" w:color="auto" w:fill="DFDAD5"/>
        <w:spacing w:after="0" w:line="240" w:lineRule="auto"/>
        <w:outlineLvl w:val="2"/>
        <w:rPr>
          <w:rFonts w:ascii="Arial" w:eastAsia="Times New Roman" w:hAnsi="Arial" w:cs="Arial"/>
          <w:bCs/>
          <w:color w:val="505050"/>
          <w:sz w:val="27"/>
          <w:szCs w:val="27"/>
          <w:lang w:eastAsia="ru-RU"/>
        </w:rPr>
      </w:pPr>
      <w:r w:rsidRPr="002E48B4">
        <w:rPr>
          <w:rFonts w:ascii="Arial" w:eastAsia="Times New Roman" w:hAnsi="Arial" w:cs="Arial"/>
          <w:b/>
          <w:bCs/>
          <w:color w:val="505050"/>
          <w:sz w:val="27"/>
          <w:szCs w:val="27"/>
          <w:lang w:eastAsia="ru-RU"/>
        </w:rPr>
        <w:t>Страницы памяти</w:t>
      </w:r>
      <w:r w:rsidRPr="002E48B4">
        <w:rPr>
          <w:rFonts w:ascii="Arial" w:eastAsia="Times New Roman" w:hAnsi="Arial" w:cs="Arial"/>
          <w:b/>
          <w:bCs/>
          <w:color w:val="505050"/>
          <w:sz w:val="40"/>
          <w:szCs w:val="40"/>
          <w:lang w:eastAsia="ru-RU"/>
        </w:rPr>
        <w:t>: библиотеки и библиотекари в годы войны</w:t>
      </w:r>
    </w:p>
    <w:p w:rsidR="002E48B4" w:rsidRPr="002E48B4" w:rsidRDefault="002E48B4" w:rsidP="002E48B4">
      <w:pPr>
        <w:shd w:val="clear" w:color="auto" w:fill="DFDAD5"/>
        <w:spacing w:after="0" w:line="240" w:lineRule="auto"/>
        <w:rPr>
          <w:rFonts w:ascii="Arial" w:eastAsia="Times New Roman" w:hAnsi="Arial" w:cs="Arial"/>
          <w:b/>
          <w:bCs/>
          <w:color w:val="505050"/>
          <w:lang w:eastAsia="ru-RU"/>
        </w:rPr>
      </w:pPr>
    </w:p>
    <w:p w:rsidR="002E48B4" w:rsidRPr="002E48B4" w:rsidRDefault="002E48B4" w:rsidP="002E48B4">
      <w:pPr>
        <w:shd w:val="clear" w:color="auto" w:fill="DFDAD5"/>
        <w:spacing w:after="0" w:line="240" w:lineRule="auto"/>
        <w:rPr>
          <w:rFonts w:ascii="Arial" w:eastAsia="Times New Roman" w:hAnsi="Arial" w:cs="Arial"/>
          <w:b/>
          <w:bCs/>
          <w:color w:val="505050"/>
          <w:lang w:eastAsia="ru-RU"/>
        </w:rPr>
      </w:pPr>
      <w:r w:rsidRPr="002E48B4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 Великая Отечественная война – время суровых испытаний для всего нашего народа. Библиотеки вложили свой труд в общее дело победы – в тяжелых условиях военного времени тысячи библиотекарей показали пример героического самоотверженного труда. Деятельность библиотек в годы войны – это огромный пласт дел, событий, имен. За период войны библиотечная сеть нашей страны понесла большие потери – было уничтожено 43 тыс. библиотек и более 100 млн. книг. Но, несмотря на все трудности, библиотекари не прекращали самоотверженной работы. Многие библиотеки оказывались оставленными среди развалин и гибли от огня, воды и ненастья. Библиотекари собирали и спасали эти книжные богатства.</w:t>
      </w:r>
    </w:p>
    <w:p w:rsidR="002E48B4" w:rsidRPr="002E48B4" w:rsidRDefault="002E48B4" w:rsidP="002E48B4">
      <w:pPr>
        <w:shd w:val="clear" w:color="auto" w:fill="DFDAD5"/>
        <w:spacing w:after="0" w:line="240" w:lineRule="auto"/>
        <w:rPr>
          <w:rFonts w:ascii="Arial" w:eastAsia="Times New Roman" w:hAnsi="Arial" w:cs="Arial"/>
          <w:b/>
          <w:bCs/>
          <w:color w:val="505050"/>
          <w:lang w:eastAsia="ru-RU"/>
        </w:rPr>
      </w:pPr>
      <w:bookmarkStart w:id="0" w:name="more"/>
      <w:bookmarkEnd w:id="0"/>
    </w:p>
    <w:p w:rsidR="002E48B4" w:rsidRPr="002E48B4" w:rsidRDefault="002E48B4" w:rsidP="002E48B4">
      <w:pPr>
        <w:shd w:val="clear" w:color="auto" w:fill="DFDAD5"/>
        <w:spacing w:after="0" w:line="240" w:lineRule="auto"/>
        <w:jc w:val="both"/>
        <w:rPr>
          <w:rFonts w:ascii="Arial" w:eastAsia="Times New Roman" w:hAnsi="Arial" w:cs="Arial"/>
          <w:b/>
          <w:bCs/>
          <w:color w:val="505050"/>
          <w:lang w:eastAsia="ru-RU"/>
        </w:rPr>
      </w:pPr>
    </w:p>
    <w:p w:rsidR="002E48B4" w:rsidRPr="002E48B4" w:rsidRDefault="002E48B4" w:rsidP="002E48B4">
      <w:pPr>
        <w:shd w:val="clear" w:color="auto" w:fill="DFDAD5"/>
        <w:spacing w:after="0" w:line="240" w:lineRule="auto"/>
        <w:jc w:val="center"/>
        <w:rPr>
          <w:rFonts w:ascii="Arial" w:eastAsia="Times New Roman" w:hAnsi="Arial" w:cs="Arial"/>
          <w:b/>
          <w:bCs/>
          <w:color w:val="505050"/>
          <w:lang w:eastAsia="ru-RU"/>
        </w:rPr>
      </w:pPr>
      <w:r w:rsidRPr="002E48B4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 xml:space="preserve"> Кем же были  библиотекари военной поры? Газеты называли их «бойцами культурного фронта». И тех, кто на передовой в перерывах между боями создавал дивизионные, полковые и даже ротные библиотеки. И тех, кто с вещмешком за спиной пробирался на отдаленные участки фронта с книгами, заказанными бойцами, и не всегда находил их в живых. Да и сам книгоноша мог оказаться раненым или погибнуть. Тогда уходило родным печальное извещение: «Погиб смертью </w:t>
      </w:r>
      <w:proofErr w:type="gramStart"/>
      <w:r w:rsidRPr="002E48B4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храбрых</w:t>
      </w:r>
      <w:proofErr w:type="gramEnd"/>
      <w:r w:rsidRPr="002E48B4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».</w:t>
      </w:r>
    </w:p>
    <w:p w:rsidR="002E48B4" w:rsidRPr="002E48B4" w:rsidRDefault="002E48B4" w:rsidP="002E48B4">
      <w:pPr>
        <w:shd w:val="clear" w:color="auto" w:fill="DFDAD5"/>
        <w:spacing w:after="0" w:line="240" w:lineRule="auto"/>
        <w:jc w:val="center"/>
        <w:rPr>
          <w:rFonts w:ascii="Arial" w:eastAsia="Times New Roman" w:hAnsi="Arial" w:cs="Arial"/>
          <w:b/>
          <w:bCs/>
          <w:color w:val="505050"/>
          <w:lang w:eastAsia="ru-RU"/>
        </w:rPr>
      </w:pPr>
      <w:r w:rsidRPr="002E48B4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 xml:space="preserve">И как, если не бойцами, назвать тех, кто смог спрятать от фашистской армии сокровища своих библиотек? «Комсомольская правда» в декабре 1943 г., в дни освобождения восточной Украины от оккупации, сообщала: «Заведующая </w:t>
      </w:r>
      <w:proofErr w:type="spellStart"/>
      <w:r w:rsidRPr="002E48B4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Краматорской</w:t>
      </w:r>
      <w:proofErr w:type="spellEnd"/>
      <w:r w:rsidRPr="002E48B4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 xml:space="preserve"> городской библиотекой тов. Фесенко, прежде чем покинуть город, спрятала 150 самых ценных изданий. Сотрудник Харьковского университета А. Борщ в железном ящике закопала старинные альбомы итальянских архитекторов (подобные экземпляры имелись только в Лувре), первые издания Коперника и Ломоносова».</w:t>
      </w:r>
    </w:p>
    <w:p w:rsidR="002E48B4" w:rsidRPr="002E48B4" w:rsidRDefault="002E48B4" w:rsidP="002E48B4">
      <w:pPr>
        <w:shd w:val="clear" w:color="auto" w:fill="DFDAD5"/>
        <w:spacing w:after="0" w:line="240" w:lineRule="auto"/>
        <w:jc w:val="both"/>
        <w:rPr>
          <w:rFonts w:ascii="Arial" w:eastAsia="Times New Roman" w:hAnsi="Arial" w:cs="Arial"/>
          <w:b/>
          <w:bCs/>
          <w:color w:val="505050"/>
          <w:lang w:eastAsia="ru-RU"/>
        </w:rPr>
      </w:pPr>
    </w:p>
    <w:p w:rsidR="002E48B4" w:rsidRPr="002E48B4" w:rsidRDefault="002E48B4" w:rsidP="002E48B4">
      <w:pPr>
        <w:shd w:val="clear" w:color="auto" w:fill="DFDAD5"/>
        <w:spacing w:after="0" w:line="240" w:lineRule="auto"/>
        <w:jc w:val="center"/>
        <w:rPr>
          <w:rFonts w:ascii="Arial" w:eastAsia="Times New Roman" w:hAnsi="Arial" w:cs="Arial"/>
          <w:b/>
          <w:bCs/>
          <w:color w:val="505050"/>
          <w:lang w:eastAsia="ru-RU"/>
        </w:rPr>
      </w:pPr>
      <w:r w:rsidRPr="002E48B4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 xml:space="preserve">На оккупированной территории СССР было уничтожено более 100 млн. изданий. Только в Киеве сожжено до 4 млн. книг. Особенно пугала фашистов советская литература. Вот объявление в захваченном Старобельске (тогда еще </w:t>
      </w:r>
      <w:proofErr w:type="spellStart"/>
      <w:r w:rsidRPr="002E48B4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Ворошиловградской</w:t>
      </w:r>
      <w:proofErr w:type="spellEnd"/>
      <w:r w:rsidRPr="002E48B4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 xml:space="preserve"> области в Украине): «Населению города приказываю немедленно сдать все большевистские листовки и вообще весь пропагандистский большевистский материал, затем немецкое и всякое другое оружие. Кто до января 1943 г. не выполнит этого распоряжения, будет расстрелян». Каково — оружие на втором месте!</w:t>
      </w:r>
    </w:p>
    <w:p w:rsidR="002E48B4" w:rsidRPr="002E48B4" w:rsidRDefault="002E48B4" w:rsidP="002E48B4">
      <w:pPr>
        <w:shd w:val="clear" w:color="auto" w:fill="DFDAD5"/>
        <w:spacing w:after="0" w:line="240" w:lineRule="auto"/>
        <w:rPr>
          <w:rFonts w:ascii="Arial" w:eastAsia="Times New Roman" w:hAnsi="Arial" w:cs="Arial"/>
          <w:b/>
          <w:bCs/>
          <w:color w:val="505050"/>
          <w:lang w:eastAsia="ru-RU"/>
        </w:rPr>
      </w:pPr>
    </w:p>
    <w:p w:rsidR="002E48B4" w:rsidRPr="002E48B4" w:rsidRDefault="002E48B4" w:rsidP="002E48B4">
      <w:pPr>
        <w:shd w:val="clear" w:color="auto" w:fill="DFDAD5"/>
        <w:spacing w:after="0" w:line="240" w:lineRule="auto"/>
        <w:jc w:val="center"/>
        <w:rPr>
          <w:rFonts w:ascii="Arial" w:eastAsia="Times New Roman" w:hAnsi="Arial" w:cs="Arial"/>
          <w:b/>
          <w:bCs/>
          <w:color w:val="505050"/>
          <w:lang w:eastAsia="ru-RU"/>
        </w:rPr>
      </w:pPr>
      <w:r w:rsidRPr="002E48B4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lastRenderedPageBreak/>
        <w:t xml:space="preserve">Особое мужество проявили сотрудники библиотек </w:t>
      </w:r>
      <w:proofErr w:type="gramStart"/>
      <w:r w:rsidRPr="002E48B4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г</w:t>
      </w:r>
      <w:proofErr w:type="gramEnd"/>
      <w:r w:rsidRPr="002E48B4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. Ленинграда во время его обороны. В апреле 1943 г. газета «Правда» писала, что ГПНБ им. Салтыкова-Щедрина «стала неотъемлемым звеном в обороне города. Со списка книг, составленного библиографом публичной библиотеки, начиналось производство многих видов оружия и боеприпасов, освоение многих методов строительных работ, новых продуктов питания». Главной задачей было сохранить книжные фонды, и все сотрудники библиотеки, независимо от возраста, здоровья, занимаемой должности участвовали в этой работе. Обслуживание читателей осуществлялось даже в лютый мороз, в отсутствии света.</w:t>
      </w:r>
    </w:p>
    <w:p w:rsidR="002E48B4" w:rsidRPr="002E48B4" w:rsidRDefault="002E48B4" w:rsidP="002E48B4">
      <w:pPr>
        <w:shd w:val="clear" w:color="auto" w:fill="DFDAD5"/>
        <w:spacing w:after="0" w:line="240" w:lineRule="auto"/>
        <w:jc w:val="both"/>
        <w:rPr>
          <w:rFonts w:ascii="Arial" w:eastAsia="Times New Roman" w:hAnsi="Arial" w:cs="Arial"/>
          <w:b/>
          <w:bCs/>
          <w:color w:val="505050"/>
          <w:lang w:eastAsia="ru-RU"/>
        </w:rPr>
      </w:pPr>
    </w:p>
    <w:p w:rsidR="002E48B4" w:rsidRPr="002E48B4" w:rsidRDefault="002E48B4" w:rsidP="002E48B4">
      <w:pPr>
        <w:shd w:val="clear" w:color="auto" w:fill="DFDAD5"/>
        <w:spacing w:after="0" w:line="240" w:lineRule="auto"/>
        <w:jc w:val="center"/>
        <w:rPr>
          <w:rFonts w:ascii="Arial" w:eastAsia="Times New Roman" w:hAnsi="Arial" w:cs="Arial"/>
          <w:b/>
          <w:bCs/>
          <w:color w:val="505050"/>
          <w:lang w:eastAsia="ru-RU"/>
        </w:rPr>
      </w:pPr>
      <w:r w:rsidRPr="002E48B4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Есть в летописи Великой Отечественной войны негромкая, но важная дата. 9 февраля 1943 года, когда исход войны был еще далеко не очевиден, ЦК ВК</w:t>
      </w:r>
      <w:proofErr w:type="gramStart"/>
      <w:r w:rsidRPr="002E48B4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П(</w:t>
      </w:r>
      <w:proofErr w:type="gramEnd"/>
      <w:r w:rsidRPr="002E48B4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б) принимает Постановление о создании государственного книжного фонда объемом 4 млн. экземпляров для восстановления библиотек на освобожденных территориях СССР. Страна объявила о трудовом призыве на восстановление библиотек. Обязала издательства и типографии изыскать возможности увеличить число выпускаемых книг. Газеты публиковали обращения к народу провести «книжную мобилизацию». Библиотекари уходили в походы по селам-деревням с пустыми торбочками, возвращались с бесценным грузом. К концу войны собрали свыше 10 млн. И книжный голод отступил.</w:t>
      </w:r>
    </w:p>
    <w:p w:rsidR="002E48B4" w:rsidRPr="002E48B4" w:rsidRDefault="002E48B4" w:rsidP="002E48B4">
      <w:pPr>
        <w:shd w:val="clear" w:color="auto" w:fill="DFDAD5"/>
        <w:spacing w:after="0" w:line="240" w:lineRule="auto"/>
        <w:jc w:val="both"/>
        <w:rPr>
          <w:rFonts w:ascii="Arial" w:eastAsia="Times New Roman" w:hAnsi="Arial" w:cs="Arial"/>
          <w:b/>
          <w:bCs/>
          <w:color w:val="505050"/>
          <w:lang w:eastAsia="ru-RU"/>
        </w:rPr>
      </w:pPr>
    </w:p>
    <w:p w:rsidR="002E48B4" w:rsidRPr="002E48B4" w:rsidRDefault="002E48B4" w:rsidP="002E48B4">
      <w:pPr>
        <w:shd w:val="clear" w:color="auto" w:fill="DFDAD5"/>
        <w:spacing w:after="0" w:line="240" w:lineRule="auto"/>
        <w:jc w:val="center"/>
        <w:rPr>
          <w:rFonts w:ascii="Arial" w:eastAsia="Times New Roman" w:hAnsi="Arial" w:cs="Arial"/>
          <w:b/>
          <w:bCs/>
          <w:color w:val="505050"/>
          <w:lang w:eastAsia="ru-RU"/>
        </w:rPr>
      </w:pPr>
      <w:r w:rsidRPr="002E48B4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Война показала, что лучшее в мире московское метро оказалось и лучшим в мире гигантским бомбоубежищем, где также работали и библиотеки. «Районные и клубные библиотеки открыли на всех станциях метро свои филиалы, — сообщает 26 ноября 1941 года «Вечерняя Москва». — Создался постоянный читательский актив. На ст. «Охотный ряд» выдается за вечер 400–500 книг». Историческая публичная библиотека открыла на станции «Курская» литературно-художественную выставку, посвященную Отечественной войне 1812 года, здесь же можно почитать книги по истории и свежие газеты.</w:t>
      </w:r>
    </w:p>
    <w:p w:rsidR="002E48B4" w:rsidRPr="002E48B4" w:rsidRDefault="002E48B4" w:rsidP="002E48B4">
      <w:pPr>
        <w:shd w:val="clear" w:color="auto" w:fill="DFDAD5"/>
        <w:spacing w:after="0" w:line="240" w:lineRule="auto"/>
        <w:jc w:val="both"/>
        <w:rPr>
          <w:rFonts w:ascii="Arial" w:eastAsia="Times New Roman" w:hAnsi="Arial" w:cs="Arial"/>
          <w:b/>
          <w:bCs/>
          <w:color w:val="505050"/>
          <w:lang w:eastAsia="ru-RU"/>
        </w:rPr>
      </w:pPr>
    </w:p>
    <w:p w:rsidR="002E48B4" w:rsidRPr="002E48B4" w:rsidRDefault="002E48B4" w:rsidP="002E48B4">
      <w:pPr>
        <w:shd w:val="clear" w:color="auto" w:fill="DFDAD5"/>
        <w:spacing w:after="0" w:line="240" w:lineRule="auto"/>
        <w:rPr>
          <w:rFonts w:ascii="Arial" w:eastAsia="Times New Roman" w:hAnsi="Arial" w:cs="Arial"/>
          <w:b/>
          <w:bCs/>
          <w:color w:val="505050"/>
          <w:lang w:eastAsia="ru-RU"/>
        </w:rPr>
      </w:pPr>
    </w:p>
    <w:p w:rsidR="002E48B4" w:rsidRPr="002E48B4" w:rsidRDefault="002E48B4" w:rsidP="002E48B4">
      <w:pPr>
        <w:shd w:val="clear" w:color="auto" w:fill="DFDAD5"/>
        <w:spacing w:after="0" w:line="240" w:lineRule="auto"/>
        <w:jc w:val="center"/>
        <w:rPr>
          <w:rFonts w:ascii="Arial" w:eastAsia="Times New Roman" w:hAnsi="Arial" w:cs="Arial"/>
          <w:b/>
          <w:bCs/>
          <w:color w:val="505050"/>
          <w:lang w:eastAsia="ru-RU"/>
        </w:rPr>
      </w:pPr>
      <w:r w:rsidRPr="002E48B4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 xml:space="preserve">В годы войны вошли в жизнь и понятия «книжный голод» и «книжный паек», которые приравняли книгу к строго нормированным продуктам — хлебу, соли, мылу. Такая воспитательная мера была распространена в 30–40-е годы. «Книжные пайки» составлялись для разных групп населения. Занимались этим библиотекари. В Исторической библиотеке сохранился малотиражный сборник воспоминаний «О работе массовых библиотек Свердловской области в годы Великой Отечественной войны советского народа». Оказывается, еще до приказов и постановлений о перестройке страны на военные рельсы, библиотекари сами пошли в народ «с громкими читками» книг и газет. С книжками-самоделками из газетных вырезок стихов и самых ярких статей. Шли в семьи ушедших </w:t>
      </w:r>
      <w:r w:rsidRPr="002E48B4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lastRenderedPageBreak/>
        <w:t>на фронт, в госпитали, в рабочие общежития. Агитировали молодежь за учебу в вечерней школе.</w:t>
      </w:r>
    </w:p>
    <w:p w:rsidR="002E48B4" w:rsidRPr="002E48B4" w:rsidRDefault="002E48B4" w:rsidP="002E48B4">
      <w:pPr>
        <w:shd w:val="clear" w:color="auto" w:fill="DFDAD5"/>
        <w:spacing w:after="0" w:line="240" w:lineRule="auto"/>
        <w:jc w:val="center"/>
        <w:rPr>
          <w:rFonts w:ascii="Arial" w:eastAsia="Times New Roman" w:hAnsi="Arial" w:cs="Arial"/>
          <w:b/>
          <w:bCs/>
          <w:color w:val="505050"/>
          <w:lang w:eastAsia="ru-RU"/>
        </w:rPr>
      </w:pPr>
      <w:r w:rsidRPr="002E48B4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В тех мемуарах не встретишь жалоб на тяжкий труд, на суровые условия Северного Урала, на скромную зарплату и снабжение по карточкам второй рабочей категории. В годы массового ратного подвига на войне, видимо, работникам библиотек и в голову не приходило считать свою работу героизмом.</w:t>
      </w:r>
    </w:p>
    <w:p w:rsidR="002E48B4" w:rsidRPr="002E48B4" w:rsidRDefault="002E48B4" w:rsidP="002E48B4">
      <w:pPr>
        <w:shd w:val="clear" w:color="auto" w:fill="DFDAD5"/>
        <w:spacing w:after="0" w:line="240" w:lineRule="auto"/>
        <w:jc w:val="both"/>
        <w:rPr>
          <w:rFonts w:ascii="Arial" w:eastAsia="Times New Roman" w:hAnsi="Arial" w:cs="Arial"/>
          <w:b/>
          <w:bCs/>
          <w:color w:val="505050"/>
          <w:lang w:eastAsia="ru-RU"/>
        </w:rPr>
      </w:pPr>
    </w:p>
    <w:p w:rsidR="002E48B4" w:rsidRPr="002E48B4" w:rsidRDefault="002E48B4" w:rsidP="002E48B4">
      <w:pPr>
        <w:shd w:val="clear" w:color="auto" w:fill="DFDAD5"/>
        <w:spacing w:after="0" w:line="240" w:lineRule="auto"/>
        <w:jc w:val="center"/>
        <w:rPr>
          <w:rFonts w:ascii="Arial" w:eastAsia="Times New Roman" w:hAnsi="Arial" w:cs="Arial"/>
          <w:b/>
          <w:bCs/>
          <w:color w:val="505050"/>
          <w:lang w:eastAsia="ru-RU"/>
        </w:rPr>
      </w:pPr>
      <w:r w:rsidRPr="002E48B4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Библиотекари честно трудились, стараясь, по возможности, помогать фронту, несли людям тепло и свет, что тоже было необходимо в тяжелую годину Великой Отечественной войны.</w:t>
      </w:r>
    </w:p>
    <w:p w:rsidR="00425CFF" w:rsidRDefault="00425CFF"/>
    <w:sectPr w:rsidR="00425CFF" w:rsidSect="00425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8B4"/>
    <w:rsid w:val="001A240B"/>
    <w:rsid w:val="002E48B4"/>
    <w:rsid w:val="00425CFF"/>
    <w:rsid w:val="00804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CFF"/>
  </w:style>
  <w:style w:type="paragraph" w:styleId="3">
    <w:name w:val="heading 3"/>
    <w:basedOn w:val="a"/>
    <w:link w:val="30"/>
    <w:uiPriority w:val="9"/>
    <w:qFormat/>
    <w:rsid w:val="002E48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E48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1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8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4594</Characters>
  <Application>Microsoft Office Word</Application>
  <DocSecurity>0</DocSecurity>
  <Lines>38</Lines>
  <Paragraphs>10</Paragraphs>
  <ScaleCrop>false</ScaleCrop>
  <Company/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2020-06-19T08:12:00Z</dcterms:created>
  <dcterms:modified xsi:type="dcterms:W3CDTF">2020-06-19T08:12:00Z</dcterms:modified>
</cp:coreProperties>
</file>