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A7" w:rsidRPr="009327A7" w:rsidRDefault="009327A7" w:rsidP="009327A7">
      <w:pPr>
        <w:shd w:val="clear" w:color="auto" w:fill="FFFFFF"/>
        <w:spacing w:after="0" w:line="240" w:lineRule="auto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0079C4"/>
          <w:kern w:val="36"/>
          <w:sz w:val="42"/>
          <w:szCs w:val="42"/>
          <w:lang w:eastAsia="ru-RU"/>
        </w:rPr>
      </w:pPr>
      <w:r w:rsidRPr="009327A7">
        <w:rPr>
          <w:rFonts w:ascii="Trebuchet MS" w:eastAsia="Times New Roman" w:hAnsi="Trebuchet MS" w:cs="Times New Roman"/>
          <w:b/>
          <w:bCs/>
          <w:color w:val="0079C4"/>
          <w:kern w:val="36"/>
          <w:sz w:val="42"/>
          <w:szCs w:val="42"/>
          <w:lang w:eastAsia="ru-RU"/>
        </w:rPr>
        <w:t>Юрий Смирнов - ученый, краевед, гражданин!..</w:t>
      </w:r>
    </w:p>
    <w:p w:rsidR="003C1338" w:rsidRDefault="009327A7">
      <w:pPr>
        <w:rPr>
          <w:rFonts w:ascii="Trebuchet MS" w:hAnsi="Trebuchet MS"/>
          <w:color w:val="000000"/>
          <w:sz w:val="27"/>
          <w:szCs w:val="27"/>
          <w:shd w:val="clear" w:color="auto" w:fill="DCEEFF"/>
        </w:rPr>
      </w:pPr>
      <w:r>
        <w:rPr>
          <w:rFonts w:ascii="Trebuchet MS" w:hAnsi="Trebuchet MS"/>
          <w:color w:val="000000"/>
          <w:sz w:val="27"/>
          <w:szCs w:val="27"/>
          <w:shd w:val="clear" w:color="auto" w:fill="DCEEFF"/>
        </w:rPr>
        <w:t>Удомля по праву гордится тем, что именно здесь родился учёный, физик-кристаллограф с мировым именем — Юрий Мстиславович СМИРНОВ.</w:t>
      </w:r>
    </w:p>
    <w:p w:rsidR="009327A7" w:rsidRDefault="009327A7" w:rsidP="009327A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Родился  Ю.М.Смирнов в Удомле, в 1932 году. Его отец -  Мстислав Дмитриевич -  был учителем биологии, мать — Мария Александровна — преподавала русский язык и литературу. Оба начинали свою педагогическую деятельность в </w:t>
      </w:r>
      <w:proofErr w:type="spellStart"/>
      <w:r>
        <w:rPr>
          <w:rFonts w:ascii="Trebuchet MS" w:hAnsi="Trebuchet MS"/>
          <w:color w:val="000000"/>
        </w:rPr>
        <w:t>Удомельской</w:t>
      </w:r>
      <w:proofErr w:type="spellEnd"/>
      <w:r>
        <w:rPr>
          <w:rFonts w:ascii="Trebuchet MS" w:hAnsi="Trebuchet MS"/>
          <w:color w:val="000000"/>
        </w:rPr>
        <w:t xml:space="preserve"> средней школе (теперь это школа  №1 им. А.С. Попова).</w:t>
      </w:r>
      <w:r>
        <w:rPr>
          <w:rFonts w:ascii="Trebuchet MS" w:hAnsi="Trebuchet MS"/>
          <w:color w:val="000000"/>
        </w:rPr>
        <w:br/>
        <w:t xml:space="preserve">Интересно, что Мстислав Дмитриевич  был  основателем краеведческого общества в Удомле, в 1936 году был избран  руководителем </w:t>
      </w:r>
      <w:proofErr w:type="spellStart"/>
      <w:r>
        <w:rPr>
          <w:rFonts w:ascii="Trebuchet MS" w:hAnsi="Trebuchet MS"/>
          <w:color w:val="000000"/>
        </w:rPr>
        <w:t>удомельского</w:t>
      </w:r>
      <w:proofErr w:type="spellEnd"/>
      <w:r>
        <w:rPr>
          <w:rFonts w:ascii="Trebuchet MS" w:hAnsi="Trebuchet MS"/>
          <w:color w:val="000000"/>
        </w:rPr>
        <w:t xml:space="preserve"> совета по  краеведению.</w:t>
      </w:r>
      <w:r>
        <w:rPr>
          <w:rFonts w:ascii="Trebuchet MS" w:hAnsi="Trebuchet MS"/>
          <w:color w:val="000000"/>
        </w:rPr>
        <w:br/>
        <w:t>Юрий  рос в атмосфере уважительного отношения к истории, литературе, новым знаниям, исследованию, слышал  умные разговоры взрослых и, что называется, "мотал на ус". Иначе чем объяснить жгучее стремление к знаниям, которое двигало Юрия по жизни?</w:t>
      </w:r>
      <w:r>
        <w:rPr>
          <w:rFonts w:ascii="Trebuchet MS" w:hAnsi="Trebuchet MS"/>
          <w:color w:val="000000"/>
        </w:rPr>
        <w:br/>
        <w:t xml:space="preserve">Так сложилось, что мальчика вырастили бабушка с дедушкой -  Пелагея Александровна и Александр </w:t>
      </w:r>
      <w:proofErr w:type="spellStart"/>
      <w:r>
        <w:rPr>
          <w:rFonts w:ascii="Trebuchet MS" w:hAnsi="Trebuchet MS"/>
          <w:color w:val="000000"/>
        </w:rPr>
        <w:t>Макарович</w:t>
      </w:r>
      <w:proofErr w:type="spellEnd"/>
      <w:r>
        <w:rPr>
          <w:rFonts w:ascii="Trebuchet MS" w:hAnsi="Trebuchet MS"/>
          <w:color w:val="000000"/>
        </w:rPr>
        <w:t xml:space="preserve"> Макаровы  (родители  мамы Юрия). Жили они в Удомле в Сенном переулке. Дом, где родился и провёл  детство будущий учёный, ещё недавно стоял на своём месте.</w:t>
      </w:r>
    </w:p>
    <w:p w:rsidR="009327A7" w:rsidRDefault="009327A7" w:rsidP="009327A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Учёба в младших классах для  мальчика пришлась  на безмерно тяжёлые  военные годы. Ему, как и многим сверстникам,  </w:t>
      </w:r>
      <w:proofErr w:type="gramStart"/>
      <w:r>
        <w:rPr>
          <w:rFonts w:ascii="Trebuchet MS" w:hAnsi="Trebuchet MS"/>
          <w:color w:val="000000"/>
        </w:rPr>
        <w:t>приходилось</w:t>
      </w:r>
      <w:proofErr w:type="gramEnd"/>
      <w:r>
        <w:rPr>
          <w:rFonts w:ascii="Trebuchet MS" w:hAnsi="Trebuchet MS"/>
          <w:color w:val="000000"/>
        </w:rPr>
        <w:t xml:space="preserve"> и голодать, и работать по-взрослому. Кроме учёбы в школе и выполнения домашних заданий,  у него ещё была обязанность заготавливать корм для козы, которая в свою очередь была кормилицей всей  семьи (в ту пору в семье деда жили четверо детей). Работали в огороде, собирали ягоды и грибы, зимой ходили за дровами в ближайший лес. Помогали взрослым. Для лечения раненых собирали лекарственные травы и сдавали в аптеку, занимались сбором металлолома. Но это не отвлекало от учёбы. Тяжёлые годы развили  трудолюбие и привычку рассчитывать во всём только на себя. Да и не на кого особенно было рассчитывать. Родителей Юры вскоре после войны не стало. В 1945 году он пошёл в шестой класс.</w:t>
      </w:r>
      <w:r>
        <w:rPr>
          <w:rFonts w:ascii="Trebuchet MS" w:hAnsi="Trebuchet MS"/>
          <w:color w:val="000000"/>
        </w:rPr>
        <w:br/>
        <w:t xml:space="preserve">С того первого послевоенного года он учился только на "отлично". Школу окончил с медалью, металлургический факультет </w:t>
      </w:r>
      <w:proofErr w:type="spellStart"/>
      <w:proofErr w:type="gramStart"/>
      <w:r>
        <w:rPr>
          <w:rFonts w:ascii="Trebuchet MS" w:hAnsi="Trebuchet MS"/>
          <w:color w:val="000000"/>
        </w:rPr>
        <w:t>Ленин-градского</w:t>
      </w:r>
      <w:proofErr w:type="spellEnd"/>
      <w:proofErr w:type="gramEnd"/>
      <w:r>
        <w:rPr>
          <w:rFonts w:ascii="Trebuchet MS" w:hAnsi="Trebuchet MS"/>
          <w:color w:val="000000"/>
        </w:rPr>
        <w:t xml:space="preserve"> горного  института -  с красным дипломом. Свою трудовую деятельность начал на  металлургическом производстве в Запорожье; был назначен начальником цеха (а в цехе было более тысячи человек) по производству  монокристаллов германия и кремния. Изучив практическую сторону дела, он занялся  наукой.</w:t>
      </w:r>
      <w:r>
        <w:rPr>
          <w:rFonts w:ascii="Trebuchet MS" w:hAnsi="Trebuchet MS"/>
          <w:color w:val="000000"/>
        </w:rPr>
        <w:br/>
        <w:t>С 1973 года Юрий Мстиславович работает в Тверском университете, заведует кафедрой прикладной физики, руководит лабораторией по выращиванию кристаллов, занимается изучением тонкостей кристаллографии, защищает кандидатскую и докторскую диссертации, получает крупнейший кристалл кремния, становится профессором. Две с половиной сотни работ, среди которых много уникальных, патенты на изобретения,  звание Почётного члена международного общества кристаллографов — это предмет особой гордости Юрия Мстиславовича.</w:t>
      </w:r>
      <w:r>
        <w:rPr>
          <w:rFonts w:ascii="Trebuchet MS" w:hAnsi="Trebuchet MS"/>
          <w:color w:val="000000"/>
        </w:rPr>
        <w:br/>
        <w:t xml:space="preserve">Параллельно с физикой кристаллов с не меньшим энтузиазмом профессор Смирнов занимается изучением истории родного края. Он начал выступать с </w:t>
      </w:r>
      <w:r>
        <w:rPr>
          <w:rFonts w:ascii="Trebuchet MS" w:hAnsi="Trebuchet MS"/>
          <w:color w:val="000000"/>
        </w:rPr>
        <w:lastRenderedPageBreak/>
        <w:t xml:space="preserve">краеведческими статьями в 1979-1980 годах  после знакомства с </w:t>
      </w:r>
      <w:proofErr w:type="spellStart"/>
      <w:r>
        <w:rPr>
          <w:rFonts w:ascii="Trebuchet MS" w:hAnsi="Trebuchet MS"/>
          <w:color w:val="000000"/>
        </w:rPr>
        <w:t>удомельскими</w:t>
      </w:r>
      <w:proofErr w:type="spellEnd"/>
      <w:r>
        <w:rPr>
          <w:rFonts w:ascii="Trebuchet MS" w:hAnsi="Trebuchet MS"/>
          <w:color w:val="000000"/>
        </w:rPr>
        <w:t xml:space="preserve"> краеведами на торжественном праздновании 500-летия Удомли в 1978 году. До сих пор многие помнят его содержательные статьи 80-х годов. Юрий Мстиславович  первым привлёк внимание  к таким известным людям, как И.И.Левитан, А.П.Чехов, А.Г.Венецианов, А.А. Аракчеев и др.,  к селу </w:t>
      </w:r>
      <w:proofErr w:type="spellStart"/>
      <w:r>
        <w:rPr>
          <w:rFonts w:ascii="Trebuchet MS" w:hAnsi="Trebuchet MS"/>
          <w:color w:val="000000"/>
        </w:rPr>
        <w:t>Млёво</w:t>
      </w:r>
      <w:proofErr w:type="spellEnd"/>
      <w:r>
        <w:rPr>
          <w:rFonts w:ascii="Trebuchet MS" w:hAnsi="Trebuchet MS"/>
          <w:color w:val="000000"/>
        </w:rPr>
        <w:t xml:space="preserve"> и Марфе Посаднице, к топонимике и истории нашего края. Как и положено  настоящему исследователю, он обошёл пешком места, которые его интересовали, беседовал с местными жителями, сопоставлял имеющиеся знания  с тем, что открывалось вновь, делал предположения, перепроверял гипотезы.</w:t>
      </w:r>
      <w:r>
        <w:rPr>
          <w:rFonts w:ascii="Trebuchet MS" w:hAnsi="Trebuchet MS"/>
          <w:color w:val="000000"/>
        </w:rPr>
        <w:br/>
        <w:t xml:space="preserve">Ю.М.Смирнов долгие годы руководил областным обществом </w:t>
      </w:r>
      <w:proofErr w:type="spellStart"/>
      <w:proofErr w:type="gramStart"/>
      <w:r>
        <w:rPr>
          <w:rFonts w:ascii="Trebuchet MS" w:hAnsi="Trebuchet MS"/>
          <w:color w:val="000000"/>
        </w:rPr>
        <w:t>крае-ведов</w:t>
      </w:r>
      <w:proofErr w:type="spellEnd"/>
      <w:proofErr w:type="gramEnd"/>
      <w:r>
        <w:rPr>
          <w:rFonts w:ascii="Trebuchet MS" w:hAnsi="Trebuchet MS"/>
          <w:color w:val="000000"/>
        </w:rPr>
        <w:t xml:space="preserve">, сейчас он почётный член правления общества. Результатом его краеведческой работы стали книги: "Пешком по Тверской области", "Моя родина — Удомля", "В стране </w:t>
      </w:r>
      <w:proofErr w:type="spellStart"/>
      <w:r>
        <w:rPr>
          <w:rFonts w:ascii="Trebuchet MS" w:hAnsi="Trebuchet MS"/>
          <w:color w:val="000000"/>
        </w:rPr>
        <w:t>тудовлян</w:t>
      </w:r>
      <w:proofErr w:type="spellEnd"/>
      <w:r>
        <w:rPr>
          <w:rFonts w:ascii="Trebuchet MS" w:hAnsi="Trebuchet MS"/>
          <w:color w:val="000000"/>
        </w:rPr>
        <w:t xml:space="preserve">", "Русские и карелы — рядом и вместе", "На склонах Тверского Валдая ". Так Юрий Мстиславович продолжил дело своего отца. Только </w:t>
      </w:r>
      <w:proofErr w:type="spellStart"/>
      <w:r>
        <w:rPr>
          <w:rFonts w:ascii="Trebuchet MS" w:hAnsi="Trebuchet MS"/>
          <w:color w:val="000000"/>
        </w:rPr>
        <w:t>удомельскому</w:t>
      </w:r>
      <w:proofErr w:type="spellEnd"/>
      <w:r>
        <w:rPr>
          <w:rFonts w:ascii="Trebuchet MS" w:hAnsi="Trebuchet MS"/>
          <w:color w:val="000000"/>
        </w:rPr>
        <w:t xml:space="preserve"> краю он посвятил свыше ста статей!</w:t>
      </w:r>
      <w:r>
        <w:rPr>
          <w:rFonts w:ascii="Trebuchet MS" w:hAnsi="Trebuchet MS"/>
          <w:color w:val="000000"/>
        </w:rPr>
        <w:br/>
        <w:t>В июле нынешнего года Ю.М.Смирнов приезжал в Удомлю, чтобы показать, где находилась мастерская Левитана, когда художник  бывал в имении Турчаниновых "Горка". Да и местоположение самого имения тоже хотелось уточнить. Юрий Мстиславович оказался единственным носителем достоверных знаний об имении. В 1957 году  ему пришлось говорить со старушкой, которая в девушках бывала у Турчаниновых. Мы провели в беседах целый день. На память об этом осталась фотография и запись разговора, где Юрий Мстиславович ещё раз признаётся в любви к своей малой родине.</w:t>
      </w:r>
      <w:r>
        <w:rPr>
          <w:rFonts w:ascii="Trebuchet MS" w:hAnsi="Trebuchet MS"/>
          <w:color w:val="000000"/>
        </w:rPr>
        <w:br/>
        <w:t>Этот человек с негромким голосом всегда заставляет себя слушать даже самых шумных и нетерпеливых собеседников. Обаяние его личности признают все: ни от кого мы не слышали не то чтобы недоброжелательного, но даже слегка раздражённого слова о нём. Его трудолюбие, задушевность привлекают к нему многих людей, находят отклик в их душах. Если задуматься, какими словами можно кратко выразить суть его человеческой натуры, каково его жизненное кредо, то лучше всего подойдут слова мыслителя  Платона: "Не золото надо завещать детям, а наибольшую совестливость".</w:t>
      </w:r>
      <w:r w:rsidR="00D55FA3" w:rsidRPr="00D55FA3">
        <w:rPr>
          <w:rFonts w:ascii="Trebuchet MS" w:hAnsi="Trebuchet MS"/>
          <w:noProof/>
          <w:color w:val="000000"/>
        </w:rPr>
        <w:drawing>
          <wp:inline distT="0" distB="0" distL="0" distR="0">
            <wp:extent cx="4267241" cy="3600000"/>
            <wp:effectExtent l="19050" t="0" r="0" b="0"/>
            <wp:docPr id="1" name="Рисунок 5" descr="https://tverigrad.ru/wp-content/uploads/2012/10/181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verigrad.ru/wp-content/uploads/2012/10/18125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41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FA3" w:rsidRDefault="00D55FA3" w:rsidP="009327A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Trebuchet MS" w:hAnsi="Trebuchet MS"/>
          <w:color w:val="000000"/>
        </w:rPr>
      </w:pPr>
    </w:p>
    <w:p w:rsidR="009327A7" w:rsidRDefault="004B38A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D55FA3" w:rsidRDefault="00D55FA3"/>
    <w:p w:rsidR="00D55FA3" w:rsidRDefault="00D55FA3"/>
    <w:p w:rsidR="00D55FA3" w:rsidRDefault="00D55FA3"/>
    <w:p w:rsidR="00D55FA3" w:rsidRDefault="00D55FA3"/>
    <w:p w:rsidR="00D55FA3" w:rsidRDefault="00D55FA3"/>
    <w:p w:rsidR="00D55FA3" w:rsidRDefault="00D55FA3"/>
    <w:p w:rsidR="00D55FA3" w:rsidRDefault="00D55FA3"/>
    <w:p w:rsidR="00D55FA3" w:rsidRDefault="00D55FA3"/>
    <w:p w:rsidR="00D55FA3" w:rsidRDefault="00D55FA3"/>
    <w:p w:rsidR="00D55FA3" w:rsidRDefault="00D55FA3"/>
    <w:p w:rsidR="00D55FA3" w:rsidRPr="00D55FA3" w:rsidRDefault="004B38A7">
      <w:pPr>
        <w:rPr>
          <w:sz w:val="40"/>
          <w:szCs w:val="40"/>
        </w:rPr>
      </w:pPr>
      <w:r>
        <w:pict>
          <v:shape id="_x0000_i1026" type="#_x0000_t75" alt="" style="width:24pt;height:24pt"/>
        </w:pict>
      </w:r>
      <w:r>
        <w:pict>
          <v:shape id="_x0000_i1027" type="#_x0000_t75" alt="" style="width:24pt;height:24pt"/>
        </w:pict>
      </w:r>
      <w:r>
        <w:pict>
          <v:shape id="_x0000_i1028" type="#_x0000_t75" alt="" style="width:24pt;height:24pt"/>
        </w:pict>
      </w:r>
      <w:r w:rsidR="00D55FA3">
        <w:rPr>
          <w:noProof/>
          <w:lang w:eastAsia="ru-RU"/>
        </w:rPr>
        <w:drawing>
          <wp:inline distT="0" distB="0" distL="0" distR="0">
            <wp:extent cx="2619375" cy="2209800"/>
            <wp:effectExtent l="19050" t="0" r="9525" b="0"/>
            <wp:docPr id="5" name="Рисунок 5" descr="https://tverigrad.ru/wp-content/uploads/2012/10/181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verigrad.ru/wp-content/uploads/2012/10/18125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5FA3" w:rsidRPr="00D55FA3" w:rsidSect="003C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7A7"/>
    <w:rsid w:val="003C1338"/>
    <w:rsid w:val="004B38A7"/>
    <w:rsid w:val="009327A7"/>
    <w:rsid w:val="00D55FA3"/>
    <w:rsid w:val="00FD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38"/>
  </w:style>
  <w:style w:type="paragraph" w:styleId="1">
    <w:name w:val="heading 1"/>
    <w:basedOn w:val="a"/>
    <w:link w:val="10"/>
    <w:uiPriority w:val="9"/>
    <w:qFormat/>
    <w:rsid w:val="009327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7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2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5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F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2020-07-17T07:03:00Z</dcterms:created>
  <dcterms:modified xsi:type="dcterms:W3CDTF">2020-07-17T07:03:00Z</dcterms:modified>
</cp:coreProperties>
</file>