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386" w:rsidRDefault="005B30E8" w:rsidP="005B30E8">
      <w:pPr>
        <w:jc w:val="center"/>
      </w:pPr>
      <w:r>
        <w:t>ГОЛОС СТАРОЙ КНИГИ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   Библиотека, в переводе с греческого 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–«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библио» - книга, «тека» - хранилище, то есть «хранилище книг».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 О роли библиотек в жизни людей можно судить уже по тем образным наименованиям, которые им издавна присваивали. Их называли храмами мудрости, памятью человечества, хранилищами сокровищ цивилизации.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Библиотека – это обыкновенное и в то же время удивительное место, потому что в этом помещении живут книги. Мы привыкли к книге, редко думаем о ней, как о чуде, как о сокровище, и бывает, что не всегда ценим и бережем её. Но вдумайтесь, ведь книга до недавнего времени была единственным средством передачи знаний от поколения к поколению. Как только люди изобрели письменность, появилась возможность собирать и накапливать знания.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Вся история человеческого разума связана с книгами и библиотеками. Это совсем не спокойная история! За книги сражались, их сжигали, теряли, находили, откапывали в руинах  погребённых временем городов, спасали от вражеского нашествия как самое дорогое. Сегодняшняя библиотека кажется воплощением тишины, покоя и порядка.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 </w:t>
      </w: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632065" cy="5120640"/>
            <wp:effectExtent l="19050" t="0" r="6985" b="0"/>
            <wp:docPr id="1" name="Рисунок 1" descr="http://penzacitylibblog.ru/images/mesyaca/January/v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citylibblog.ru/images/mesyaca/January/vel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   Как и во все 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времена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она служит людям. Интересно, что уже первые библиотеки представляли собой не просто помещение, где хранили книги:  это были настоящие библиотеки в полном смысле слова. Там имелись особые таблички, на которых записывали первые строки произведений, хранящихся в библиотеке, что помогало удобно группировать и затем отыскивать требуемый литературный источник.            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   Самые первые библиотеки появились в Древнем Египте. Они назывались «домами папируса» и «домами жизни». Создавались они при дворцах и храмах. Египетские фараоны придавали большое </w:t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значение образованию. При раскопках над входом в одно из помещений дворца Рамзеса II археологи обнаружили надпись: «Аптека для души». По мнению древних египтян, книги можно сравнить с лекарством, которое делает сильным ум человека, облагораживает его душу.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В XIX веке археологи раскопали на берегах реки Тигр столицу ассирийских царей Ниневию и обнаружили там клинописную библиотеку, учреждённую царем Ашурбанипалом. Она называлась «Дом наставлений и советов» и представляла собой огромное собрание глиняных табличек, которые по указанию царя были взяты из храмов и из домов знатных и образованных ассирийцев.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620000" cy="5047615"/>
            <wp:effectExtent l="19050" t="0" r="0" b="0"/>
            <wp:docPr id="2" name="Рисунок 2" descr="http://penzacitylibblog.ru/images/mesyaca/January/v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nzacitylibblog.ru/images/mesyaca/January/vel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   Таблички пролежали около двадцати лет в Британском музее в Лондоне. Когда ученым удалось расшифровать клинопись, стало ясно, что это целая библиотека глиняных книг. Каждая такая «книга» состояла из «листов» - табличек одинакового размера. На каждой табличке было название книги – начальные слова первой таблички, а также стоял номер «листа». Книги размещались в строгом порядке, имелись каталоги – списки с указанием названий книг и числа строк в каждой табличке. Примечательно, что эта библиотека имела тематический каталог. Все её книги были распределены по темам: история, право, астрономия, математика, медицина, легенды и мифы. </w:t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В каталоге отражалось название произведения.  А также комната и полка, где следовало искать нужную табличку. Там хранилось около 30 тысяч глиняных книг, каждая из которых имела на себе клинописный штамп: «Дворец Ашшурбанипала, царя Вселенной, царя Ассирии». Ниневийская библиотека - самая известная древняя библиотека.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Древняя Греция, или Эллада, славилась своими учеными и философами, которые создавали школы и академии, при которых открывались библиотеки. Первая публичная библиотека была основана тираном Клеархом в Гераклее. Самой большой частной библиотекой считалось собрание древнегреческого философа и ученого Аристотеля. Библиотека Аристотеля в Лике, в районе Афин, где великий античный философ читал свои лекции, насчитывала десятки тысяч свитков. После смерти ученого его библиотека стала частью Мусейона, Храма Муз. Во время раскопок в Гееркулануме была обнаружена библиотека поэта Филодема, которая насчитывала около 1860 свитков.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620000" cy="5047615"/>
            <wp:effectExtent l="19050" t="0" r="0" b="0"/>
            <wp:docPr id="3" name="Рисунок 3" descr="http://penzacitylibblog.ru/images/mesyaca/January/v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nzacitylibblog.ru/images/mesyaca/January/vel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Центром культуры Египта была Александрия, где правила династия Птолемеев. В начале третьего века до нашей эры Птолемей I задумал превратить Египет в центр культуры и искусств и основал знаменитый Мусейон (по примеру афинского). Это был огромный ансамбль: университет с учебными залами и жилыми помещениями, обсерватория, ботанический сад, зоопарк и прославленная библиотека папирусных свитков. Птолемей II расширил Александрийскую библиотеку, посылая во все концы света своих людей, которые добывали самые ценные сочинения.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523490" cy="2804160"/>
            <wp:effectExtent l="19050" t="0" r="0" b="0"/>
            <wp:docPr id="4" name="Рисунок 4" descr="http://penzacitylibblog.ru/images/mesyaca/January/61qvh8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nzacitylibblog.ru/images/mesyaca/January/61qvh8h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304030" cy="2853055"/>
            <wp:effectExtent l="19050" t="0" r="1270" b="0"/>
            <wp:docPr id="5" name="Рисунок 5" descr="http://penzacitylibblog.ru/images/mesyaca/January/alex-libra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nzacitylibblog.ru/images/mesyaca/January/alex-library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При Птолемее II – покровителе ученых и поэтов, Мусейон и Александрийская библиотека достигли наивысшего расцвета. Сын Птолемея II, Птолемей III издал указ, по которому всякий прибывший в гавань, был обязан отдать или продать имевшиеся у него книги. Их передавали в библиотеку, а владельцам возвращали копии с пометкой об их соответствии оригиналу. Фонд библиотеки составлял 700-800 тысяч текстов на многих языках.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В 47 году до нашей эры часть библиотеки сгорела, другая была уничтожена во время столкновений язычников и христиан.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571105" cy="3255010"/>
            <wp:effectExtent l="19050" t="0" r="0" b="0"/>
            <wp:docPr id="6" name="Рисунок 6" descr="http://penzacitylibblog.ru/images/mesyaca/January/Egypt_Alexandria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nzacitylibblog.ru/images/mesyaca/January/Egypt_AlexandriaLibra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559040" cy="5425440"/>
            <wp:effectExtent l="19050" t="0" r="3810" b="0"/>
            <wp:docPr id="7" name="Рисунок 7" descr="http://penzacitylibblog.ru/images/mesyaca/January/Egypt_AlexandriaLibr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acitylibblog.ru/images/mesyaca/January/Egypt_AlexandriaLibrary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center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b/>
          <w:bCs/>
          <w:i/>
          <w:iCs/>
          <w:color w:val="444444"/>
          <w:sz w:val="28"/>
          <w:lang w:eastAsia="ru-RU"/>
        </w:rPr>
        <w:lastRenderedPageBreak/>
        <w:t>Современная Александрийская библиотека. Египет.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С Александрийской библиотекой соперничала Пергамская библиотека, которая была создана во втором веке до нашей эры и насчитывала около 200 тысяч папирусных и пергаментных рукописей. Пергамская библиотека уступала Александрийской библиотеке лишь по величине фонда. Её большую часть составляли медицинские трактаты – Пергам считался центром медицины. История библиотеки завершилась в 43 году до нашей эры, когда Пергам стал провинцией Рима, и большая часть книг попала в Александрийскую библиотеку.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</w:t>
      </w: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498080" cy="4974590"/>
            <wp:effectExtent l="19050" t="0" r="7620" b="0"/>
            <wp:docPr id="8" name="Рисунок 8" descr="http://penzacitylibblog.ru/images/mesyaca/January/ruiny-pergama-turk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nzacitylibblog.ru/images/mesyaca/January/ruiny-pergama-turkey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   Сегодня Пергам находится на территории Турции, и развалины библиотеки входят в число туристических объектов.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 Первая римская публичная библиотека была создана по греческим образцам Сезонием Поллионом. Позднее в Римской империи возникли библиотеки, учреждённые императорами Августом, Тиберием,  Траяном, византийскими правителями. Самые ранние христианские библиотеки возникли при больших епископальных церквях.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620000" cy="6473825"/>
            <wp:effectExtent l="19050" t="0" r="0" b="0"/>
            <wp:docPr id="9" name="Рисунок 9" descr="http://penzacitylibblog.ru/images/mesyaca/January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nzacitylibblog.ru/images/mesyaca/January/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    В 1037 году киевский князь Ярослав Мудрый (около 980 – 1054) основал первую библиотеку в Киевской Руси. Она находилась в киевском Софийском соборе. Это было самое полное собрание письменных памятников Древней Руси – Евангелие, книги пророков, жития святых. Здесь хранились и важные государственные документы. 500 томов – таким собранием в то время могли 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похвалиться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не многие библиотеки Европы. Неизвестно, куда пропала </w:t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библиотека Ярослава Мудрого: возможно, она погибла во время большого пожара в 1124 году или была уничтожена в 1240 году во время разгрома Киева войсками монгольского хана Батыя.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Одной из самых загадочных библиотек является библиотека первого русского царя  Ивана Грозного (1530 – 1584). Он обладал уникальным книжным собранием, которое хранил в глубоких подземельях Кремля. Иностранцы, видевшие книжное собрание, говорили, что там были в числе прочих книг, очень редкие. После смерти царя его библиотека стала легендой, так как бесследно исчезла. Тайна библиотеки не даёт покоя историкам и археологам уже не одно столетие. До сегодняшнего дня поиски библиотеки так и не увенчались успехом.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С тех самых времён, когда возникли первые библиотеки, их хранители были озабочены тем, чтобы книги не пропадали. Издавна этой цели служит книжный знак. В наше время он называется экслибрис.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620000" cy="5071745"/>
            <wp:effectExtent l="19050" t="0" r="0" b="0"/>
            <wp:docPr id="10" name="Рисунок 10" descr="http://penzacitylibblog.ru/images/mesyaca/January/fu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nzacitylibblog.ru/images/mesyaca/January/full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Первой общедоступной библиотекой  в России стала Публичная библиотека в Санкт-Петербурге. Основана она в 1795 году. Её разрешалось посещать «всем прилично одетым гражданам» три дня в неделю с 9 утра и до захода солнца.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Крупнейшая в России, а по количеству хранимых материалов вторая в мире (после Библиотеки Конгресса США)- Российская государственная библиотека в Москве ( до 1992 год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а-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Ленинская). Она содержит около 40 миллионов изданий.  В настоящее время всё более распространяются и входят в   фонд библиотеки микрофиши, микрофильмы, диапозитивы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аудио и видеокассеты, также всё более широкое распространение получают электронные носители.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 </w:t>
      </w:r>
      <w:r>
        <w:rPr>
          <w:rFonts w:ascii="Georgia" w:eastAsia="Times New Roman" w:hAnsi="Georgi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82240" cy="3572510"/>
            <wp:effectExtent l="19050" t="0" r="3810" b="0"/>
            <wp:docPr id="11" name="Рисунок 11" descr="http://penzacitylibblog.ru/images/mesyaca/January/DSC0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nzacitylibblog.ru/images/mesyaca/January/DSC03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Библиотеки бывают: государственные, муниципальные, частные, учебные и научные.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Библиотеки бывают специальные: исторические, медицинские, технические, педагогические, художественные, сельскохозяйственные и др.</w:t>
      </w:r>
      <w:proofErr w:type="gramEnd"/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А есть библиотеки самые обычные, которые всегда рядом с домом - районные, чтобы просто зайти и прочитать несколько страниц о чем-то интересном или полистать журнал, который уже давно нет возможности выписать или купить.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  А есть еще, наверное, в каждой семье библиотеки личные (домашние), хотя бы такие, о которых писал Конан Дойл: «Пусть бедна ваша книжная полка, пусть украшает она ваше жилище. Затворите изнутри дверь комнаты</w:t>
      </w:r>
      <w:proofErr w:type="gramStart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… В</w:t>
      </w:r>
      <w:proofErr w:type="gramEnd"/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се низкое, все пошлое вы оставили позади. Здесь, ожидая вас, стоят рядами ваши молчаливые друзья. Обведите взглядом их строй. Выберите того, который сейчас </w:t>
      </w: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>всех ближе душе вашей. Теперь остается только протянуть к нему руку и отправиться вместе с ним в страну мечты».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b/>
          <w:bCs/>
          <w:color w:val="800000"/>
          <w:sz w:val="28"/>
          <w:lang w:eastAsia="ru-RU"/>
        </w:rPr>
        <w:t>Рекомендательная литература: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Вечные спутники: писатели о книге, чтении, библиофильстве</w:t>
      </w:r>
      <w:proofErr w:type="gramStart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/С</w:t>
      </w:r>
      <w:proofErr w:type="gramEnd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 xml:space="preserve">ост. А. Блюм.- М: Книга, 1983.- 223 </w:t>
      </w:r>
      <w:proofErr w:type="gramStart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с</w:t>
      </w:r>
      <w:proofErr w:type="gramEnd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Справочник школьника. История мировой культуры</w:t>
      </w:r>
      <w:proofErr w:type="gramStart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/С</w:t>
      </w:r>
      <w:proofErr w:type="gramEnd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 xml:space="preserve">ост. Ф.Капица.- М.: Филологич. общ-во «Слово», ТКО «АСТ», 1996.- 610 </w:t>
      </w:r>
      <w:proofErr w:type="gramStart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с</w:t>
      </w:r>
      <w:proofErr w:type="gramEnd"/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.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  <w:t> </w:t>
      </w:r>
    </w:p>
    <w:p w:rsidR="005B30E8" w:rsidRPr="005B30E8" w:rsidRDefault="005B30E8" w:rsidP="005B30E8">
      <w:pPr>
        <w:spacing w:after="0" w:line="576" w:lineRule="atLeast"/>
        <w:jc w:val="both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i/>
          <w:iCs/>
          <w:color w:val="444444"/>
          <w:sz w:val="28"/>
          <w:lang w:eastAsia="ru-RU"/>
        </w:rPr>
        <w:t>Великие библиотеки //  Книжный мир Терра– 2000- №2 – с.44-45</w:t>
      </w:r>
    </w:p>
    <w:p w:rsidR="005B30E8" w:rsidRPr="005B30E8" w:rsidRDefault="005B30E8" w:rsidP="005B30E8">
      <w:pPr>
        <w:spacing w:after="0" w:line="576" w:lineRule="atLeast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  <w:t> </w:t>
      </w:r>
    </w:p>
    <w:p w:rsidR="005B30E8" w:rsidRPr="005B30E8" w:rsidRDefault="005B30E8" w:rsidP="005B30E8">
      <w:pPr>
        <w:spacing w:after="77" w:line="576" w:lineRule="atLeast"/>
        <w:jc w:val="right"/>
        <w:rPr>
          <w:rFonts w:ascii="Georgia" w:eastAsia="Times New Roman" w:hAnsi="Georgia" w:cs="Times New Roman"/>
          <w:color w:val="999999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999999"/>
          <w:sz w:val="33"/>
          <w:lang w:eastAsia="ru-RU"/>
        </w:rPr>
        <w:t>Прочитано </w:t>
      </w:r>
      <w:r w:rsidRPr="005B30E8">
        <w:rPr>
          <w:rFonts w:ascii="Georgia" w:eastAsia="Times New Roman" w:hAnsi="Georgia" w:cs="Times New Roman"/>
          <w:b/>
          <w:bCs/>
          <w:color w:val="999999"/>
          <w:sz w:val="33"/>
          <w:lang w:eastAsia="ru-RU"/>
        </w:rPr>
        <w:t>13202</w:t>
      </w:r>
      <w:r w:rsidRPr="005B30E8">
        <w:rPr>
          <w:rFonts w:ascii="Georgia" w:eastAsia="Times New Roman" w:hAnsi="Georgia" w:cs="Times New Roman"/>
          <w:color w:val="999999"/>
          <w:sz w:val="33"/>
          <w:lang w:eastAsia="ru-RU"/>
        </w:rPr>
        <w:t> разПоследнее изменение Понедельник, 19 Январь 2015 17:06</w:t>
      </w:r>
    </w:p>
    <w:p w:rsidR="005B30E8" w:rsidRPr="005B30E8" w:rsidRDefault="005B30E8" w:rsidP="005B30E8">
      <w:pPr>
        <w:spacing w:after="0" w:line="576" w:lineRule="atLeast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b/>
          <w:bCs/>
          <w:color w:val="555555"/>
          <w:sz w:val="33"/>
          <w:szCs w:val="33"/>
          <w:lang w:eastAsia="ru-RU"/>
        </w:rPr>
        <w:t>Опубликовано в</w:t>
      </w:r>
      <w:r w:rsidRPr="005B30E8">
        <w:rPr>
          <w:rFonts w:ascii="Georgia" w:eastAsia="Times New Roman" w:hAnsi="Georgia" w:cs="Times New Roman"/>
          <w:color w:val="444444"/>
          <w:sz w:val="33"/>
          <w:lang w:eastAsia="ru-RU"/>
        </w:rPr>
        <w:t> </w:t>
      </w:r>
      <w:hyperlink r:id="rId16" w:history="1">
        <w:r w:rsidRPr="005B30E8">
          <w:rPr>
            <w:rFonts w:ascii="Georgia" w:eastAsia="Times New Roman" w:hAnsi="Georgia" w:cs="Times New Roman"/>
            <w:color w:val="000000"/>
            <w:sz w:val="33"/>
            <w:lang w:eastAsia="ru-RU"/>
          </w:rPr>
          <w:t>Интересные факты</w:t>
        </w:r>
      </w:hyperlink>
    </w:p>
    <w:p w:rsidR="005B30E8" w:rsidRPr="005B30E8" w:rsidRDefault="005B30E8" w:rsidP="005B30E8">
      <w:pPr>
        <w:spacing w:after="0" w:line="576" w:lineRule="atLeast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b/>
          <w:bCs/>
          <w:color w:val="555555"/>
          <w:sz w:val="33"/>
          <w:szCs w:val="33"/>
          <w:lang w:eastAsia="ru-RU"/>
        </w:rPr>
        <w:t>Теги</w:t>
      </w:r>
      <w:r w:rsidRPr="005B30E8">
        <w:rPr>
          <w:rFonts w:ascii="Georgia" w:eastAsia="Times New Roman" w:hAnsi="Georgia" w:cs="Times New Roman"/>
          <w:color w:val="444444"/>
          <w:sz w:val="33"/>
          <w:lang w:eastAsia="ru-RU"/>
        </w:rPr>
        <w:t> </w:t>
      </w:r>
    </w:p>
    <w:p w:rsidR="005B30E8" w:rsidRPr="005B30E8" w:rsidRDefault="00345E7D" w:rsidP="005B30E8">
      <w:pPr>
        <w:numPr>
          <w:ilvl w:val="0"/>
          <w:numId w:val="1"/>
        </w:numPr>
        <w:spacing w:after="0" w:line="576" w:lineRule="atLeast"/>
        <w:ind w:left="0"/>
        <w:jc w:val="center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hyperlink r:id="rId17" w:history="1">
        <w:r w:rsidR="005B30E8" w:rsidRPr="005B30E8">
          <w:rPr>
            <w:rFonts w:ascii="Georgia" w:eastAsia="Times New Roman" w:hAnsi="Georgia" w:cs="Times New Roman"/>
            <w:color w:val="000000"/>
            <w:sz w:val="33"/>
            <w:lang w:eastAsia="ru-RU"/>
          </w:rPr>
          <w:t>история возникновения библиотек</w:t>
        </w:r>
      </w:hyperlink>
    </w:p>
    <w:p w:rsidR="005B30E8" w:rsidRPr="005B30E8" w:rsidRDefault="005B30E8" w:rsidP="005B30E8">
      <w:pPr>
        <w:spacing w:after="0" w:line="576" w:lineRule="atLeast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lang w:eastAsia="ru-RU"/>
        </w:rPr>
        <w:t> </w:t>
      </w:r>
    </w:p>
    <w:p w:rsidR="005B30E8" w:rsidRPr="005B30E8" w:rsidRDefault="00345E7D" w:rsidP="005B30E8">
      <w:pPr>
        <w:numPr>
          <w:ilvl w:val="0"/>
          <w:numId w:val="1"/>
        </w:numPr>
        <w:spacing w:after="0" w:line="576" w:lineRule="atLeast"/>
        <w:ind w:left="0"/>
        <w:jc w:val="center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hyperlink r:id="rId18" w:history="1">
        <w:r w:rsidR="005B30E8" w:rsidRPr="005B30E8">
          <w:rPr>
            <w:rFonts w:ascii="Georgia" w:eastAsia="Times New Roman" w:hAnsi="Georgia" w:cs="Times New Roman"/>
            <w:color w:val="000000"/>
            <w:sz w:val="33"/>
            <w:lang w:eastAsia="ru-RU"/>
          </w:rPr>
          <w:t>библиотечное дело</w:t>
        </w:r>
      </w:hyperlink>
    </w:p>
    <w:p w:rsidR="005B30E8" w:rsidRPr="005B30E8" w:rsidRDefault="005B30E8" w:rsidP="005B30E8">
      <w:pPr>
        <w:spacing w:after="0" w:line="576" w:lineRule="atLeast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r w:rsidRPr="005B30E8">
        <w:rPr>
          <w:rFonts w:ascii="Georgia" w:eastAsia="Times New Roman" w:hAnsi="Georgia" w:cs="Times New Roman"/>
          <w:color w:val="444444"/>
          <w:sz w:val="33"/>
          <w:lang w:eastAsia="ru-RU"/>
        </w:rPr>
        <w:t> </w:t>
      </w:r>
    </w:p>
    <w:p w:rsidR="005B30E8" w:rsidRPr="005B30E8" w:rsidRDefault="00345E7D" w:rsidP="005B30E8">
      <w:pPr>
        <w:numPr>
          <w:ilvl w:val="0"/>
          <w:numId w:val="1"/>
        </w:numPr>
        <w:spacing w:line="576" w:lineRule="atLeast"/>
        <w:ind w:left="0"/>
        <w:jc w:val="center"/>
        <w:rPr>
          <w:rFonts w:ascii="Georgia" w:eastAsia="Times New Roman" w:hAnsi="Georgia" w:cs="Times New Roman"/>
          <w:color w:val="444444"/>
          <w:sz w:val="33"/>
          <w:szCs w:val="33"/>
          <w:lang w:eastAsia="ru-RU"/>
        </w:rPr>
      </w:pPr>
      <w:hyperlink r:id="rId19" w:history="1">
        <w:r w:rsidR="005B30E8" w:rsidRPr="005B30E8">
          <w:rPr>
            <w:rFonts w:ascii="Georgia" w:eastAsia="Times New Roman" w:hAnsi="Georgia" w:cs="Times New Roman"/>
            <w:color w:val="000000"/>
            <w:sz w:val="33"/>
            <w:lang w:eastAsia="ru-RU"/>
          </w:rPr>
          <w:t>первая библиотека</w:t>
        </w:r>
      </w:hyperlink>
    </w:p>
    <w:p w:rsidR="005B30E8" w:rsidRDefault="005B30E8" w:rsidP="005B30E8"/>
    <w:sectPr w:rsidR="005B30E8" w:rsidSect="00E7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6100"/>
    <w:multiLevelType w:val="multilevel"/>
    <w:tmpl w:val="B622B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B30E8"/>
    <w:rsid w:val="00345E7D"/>
    <w:rsid w:val="005B30E8"/>
    <w:rsid w:val="007202EE"/>
    <w:rsid w:val="00E7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B30E8"/>
    <w:rPr>
      <w:i/>
      <w:iCs/>
    </w:rPr>
  </w:style>
  <w:style w:type="character" w:styleId="a4">
    <w:name w:val="Strong"/>
    <w:basedOn w:val="a0"/>
    <w:uiPriority w:val="22"/>
    <w:qFormat/>
    <w:rsid w:val="005B30E8"/>
    <w:rPr>
      <w:b/>
      <w:bCs/>
    </w:rPr>
  </w:style>
  <w:style w:type="character" w:customStyle="1" w:styleId="itemhits">
    <w:name w:val="itemhits"/>
    <w:basedOn w:val="a0"/>
    <w:rsid w:val="005B30E8"/>
  </w:style>
  <w:style w:type="character" w:customStyle="1" w:styleId="apple-converted-space">
    <w:name w:val="apple-converted-space"/>
    <w:basedOn w:val="a0"/>
    <w:rsid w:val="005B30E8"/>
  </w:style>
  <w:style w:type="character" w:customStyle="1" w:styleId="itemdatemodified">
    <w:name w:val="itemdatemodified"/>
    <w:basedOn w:val="a0"/>
    <w:rsid w:val="005B30E8"/>
  </w:style>
  <w:style w:type="character" w:styleId="a5">
    <w:name w:val="Hyperlink"/>
    <w:basedOn w:val="a0"/>
    <w:uiPriority w:val="99"/>
    <w:semiHidden/>
    <w:unhideWhenUsed/>
    <w:rsid w:val="005B30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63973">
              <w:marLeft w:val="0"/>
              <w:marRight w:val="0"/>
              <w:marTop w:val="307"/>
              <w:marBottom w:val="77"/>
              <w:divBdr>
                <w:top w:val="single" w:sz="8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7832">
          <w:marLeft w:val="0"/>
          <w:marRight w:val="0"/>
          <w:marTop w:val="307"/>
          <w:marBottom w:val="3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8" w:space="4" w:color="CCCCCC"/>
                <w:right w:val="none" w:sz="0" w:space="0" w:color="auto"/>
              </w:divBdr>
            </w:div>
            <w:div w:id="16313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8" w:space="4" w:color="CCCCCC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penzacitylibblog.ru/index.php/dlya-molodezhi/itemlist/tag/%D0%B1%D0%B8%D0%B1%D0%BB%D0%B8%D0%BE%D1%82%D0%B5%D1%87%D0%BD%D0%BE%D0%B5%20%D0%B4%D0%B5%D0%BB%D0%B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enzacitylibblog.ru/index.php/dlya-molodezhi/itemlist/tag/%D0%B8%D1%81%D1%82%D0%BE%D1%80%D0%B8%D1%8F%20%D0%B2%D0%BE%D0%B7%D0%BD%D0%B8%D0%BA%D0%BD%D0%BE%D0%B2%D0%B5%D0%BD%D0%B8%D1%8F%20%D0%B1%D0%B8%D0%B1%D0%BB%D0%B8%D0%BE%D1%82%D0%B5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://penzacitylibblog.ru/index.php/dlya-molodezhi/itemlist/category/32-interesnye-fakt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penzacitylibblog.ru/index.php/dlya-molodezhi/itemlist/tag/%D0%BF%D0%B5%D1%80%D0%B2%D0%B0%D1%8F%20%D0%B1%D0%B8%D0%B1%D0%BB%D0%B8%D0%BE%D1%82%D0%B5%D0%BA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1491</Words>
  <Characters>8502</Characters>
  <Application>Microsoft Office Word</Application>
  <DocSecurity>0</DocSecurity>
  <Lines>70</Lines>
  <Paragraphs>19</Paragraphs>
  <ScaleCrop>false</ScaleCrop>
  <Company>Школа</Company>
  <LinksUpToDate>false</LinksUpToDate>
  <CharactersWithSpaces>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2</cp:revision>
  <dcterms:created xsi:type="dcterms:W3CDTF">2019-01-15T10:13:00Z</dcterms:created>
  <dcterms:modified xsi:type="dcterms:W3CDTF">2019-01-15T10:13:00Z</dcterms:modified>
</cp:coreProperties>
</file>