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42" w:rsidRPr="00F82CC8" w:rsidRDefault="00062281" w:rsidP="00062281">
      <w:pPr>
        <w:jc w:val="center"/>
        <w:rPr>
          <w:b/>
          <w:sz w:val="48"/>
          <w:szCs w:val="48"/>
        </w:rPr>
      </w:pPr>
      <w:r w:rsidRPr="00F82CC8">
        <w:rPr>
          <w:b/>
          <w:sz w:val="48"/>
          <w:szCs w:val="48"/>
        </w:rPr>
        <w:t>КАЛЕНДАРЬ</w:t>
      </w:r>
    </w:p>
    <w:p w:rsidR="00395BE1" w:rsidRPr="00F82CC8" w:rsidRDefault="00395BE1" w:rsidP="00062281">
      <w:pPr>
        <w:jc w:val="center"/>
        <w:rPr>
          <w:sz w:val="28"/>
          <w:szCs w:val="28"/>
        </w:rPr>
      </w:pPr>
      <w:r w:rsidRPr="00F82CC8">
        <w:rPr>
          <w:sz w:val="28"/>
          <w:szCs w:val="28"/>
        </w:rPr>
        <w:t>Проведения мероприятий в библиотеке</w:t>
      </w:r>
    </w:p>
    <w:p w:rsidR="003E6282" w:rsidRPr="00F82CC8" w:rsidRDefault="00CB74D5" w:rsidP="003E6282">
      <w:pPr>
        <w:rPr>
          <w:b/>
          <w:sz w:val="40"/>
          <w:szCs w:val="40"/>
        </w:rPr>
      </w:pPr>
      <w:r w:rsidRPr="00F82CC8">
        <w:rPr>
          <w:b/>
          <w:sz w:val="40"/>
          <w:szCs w:val="40"/>
        </w:rPr>
        <w:t>«Читать – это ещё ничего не значит;</w:t>
      </w:r>
    </w:p>
    <w:p w:rsidR="00CB74D5" w:rsidRPr="00F82CC8" w:rsidRDefault="00CB74D5" w:rsidP="003E6282">
      <w:pPr>
        <w:rPr>
          <w:b/>
          <w:sz w:val="40"/>
          <w:szCs w:val="40"/>
        </w:rPr>
      </w:pPr>
      <w:r w:rsidRPr="00F82CC8">
        <w:rPr>
          <w:b/>
          <w:sz w:val="40"/>
          <w:szCs w:val="40"/>
        </w:rPr>
        <w:t>Что читать и как понимать читаемое – вот в чём главное дело»</w:t>
      </w:r>
    </w:p>
    <w:p w:rsidR="00CB74D5" w:rsidRPr="00CB74D5" w:rsidRDefault="00CB74D5" w:rsidP="003E628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  <w:r>
        <w:rPr>
          <w:sz w:val="32"/>
          <w:szCs w:val="32"/>
        </w:rPr>
        <w:t>( К. Д. Ушинский)</w:t>
      </w:r>
    </w:p>
    <w:p w:rsidR="0064624B" w:rsidRPr="00CB74D5" w:rsidRDefault="00175C3D" w:rsidP="00CB74D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B74D5">
        <w:t xml:space="preserve">                                             </w:t>
      </w:r>
      <w:r w:rsidR="00ED548B">
        <w:rPr>
          <w:noProof/>
          <w:sz w:val="96"/>
          <w:szCs w:val="96"/>
          <w:lang w:eastAsia="ru-RU"/>
        </w:rPr>
        <w:t>МАРТ</w:t>
      </w:r>
    </w:p>
    <w:p w:rsidR="00587CF3" w:rsidRPr="00FE6F7D" w:rsidRDefault="006A0DA1" w:rsidP="00FE6F7D">
      <w:pPr>
        <w:rPr>
          <w:sz w:val="96"/>
          <w:szCs w:val="96"/>
        </w:rPr>
      </w:pPr>
      <w:r>
        <w:rPr>
          <w:sz w:val="28"/>
          <w:szCs w:val="28"/>
        </w:rPr>
        <w:t>ДАТА          ТЕМА                                           МЕРОПРИЯТИЯ                  КЛАССЫ</w:t>
      </w:r>
      <w:r w:rsidR="00147DA7">
        <w:rPr>
          <w:sz w:val="28"/>
          <w:szCs w:val="28"/>
        </w:rPr>
        <w:t xml:space="preserve">                                             </w:t>
      </w:r>
      <w:r w:rsidR="00866EE4">
        <w:rPr>
          <w:sz w:val="28"/>
          <w:szCs w:val="28"/>
        </w:rPr>
        <w:t xml:space="preserve">      </w:t>
      </w:r>
      <w:r w:rsidR="00147DA7">
        <w:rPr>
          <w:sz w:val="28"/>
          <w:szCs w:val="28"/>
        </w:rPr>
        <w:t xml:space="preserve">           </w:t>
      </w:r>
      <w:r w:rsidR="00866EE4">
        <w:rPr>
          <w:sz w:val="28"/>
          <w:szCs w:val="28"/>
        </w:rPr>
        <w:t xml:space="preserve">                                                </w:t>
      </w:r>
      <w:r w:rsidR="00147DA7">
        <w:rPr>
          <w:sz w:val="28"/>
          <w:szCs w:val="28"/>
        </w:rPr>
        <w:t xml:space="preserve">                                    </w:t>
      </w:r>
      <w:r w:rsidR="005755C7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47DA7">
        <w:rPr>
          <w:sz w:val="28"/>
          <w:szCs w:val="28"/>
        </w:rPr>
        <w:t xml:space="preserve">                                                   </w:t>
      </w:r>
      <w:r w:rsidR="00751953">
        <w:rPr>
          <w:sz w:val="24"/>
          <w:szCs w:val="24"/>
        </w:rPr>
        <w:t xml:space="preserve">                </w:t>
      </w:r>
      <w:r w:rsidR="00147DA7">
        <w:rPr>
          <w:sz w:val="24"/>
          <w:szCs w:val="24"/>
        </w:rPr>
        <w:t xml:space="preserve">                           </w:t>
      </w:r>
    </w:p>
    <w:tbl>
      <w:tblPr>
        <w:tblStyle w:val="a5"/>
        <w:tblW w:w="0" w:type="auto"/>
        <w:tblLook w:val="04A0"/>
      </w:tblPr>
      <w:tblGrid>
        <w:gridCol w:w="1540"/>
        <w:gridCol w:w="3145"/>
        <w:gridCol w:w="3196"/>
        <w:gridCol w:w="1690"/>
      </w:tblGrid>
      <w:tr w:rsidR="000403B2" w:rsidTr="005C01C9">
        <w:tc>
          <w:tcPr>
            <w:tcW w:w="1540" w:type="dxa"/>
          </w:tcPr>
          <w:p w:rsidR="00587CF3" w:rsidRDefault="00587CF3" w:rsidP="00587CF3">
            <w:pPr>
              <w:rPr>
                <w:sz w:val="24"/>
                <w:szCs w:val="24"/>
              </w:rPr>
            </w:pPr>
          </w:p>
          <w:p w:rsidR="00395BE1" w:rsidRPr="00746EBE" w:rsidRDefault="00395BE1" w:rsidP="00746EBE">
            <w:pPr>
              <w:pStyle w:val="a7"/>
              <w:rPr>
                <w:sz w:val="24"/>
                <w:szCs w:val="24"/>
              </w:rPr>
            </w:pPr>
          </w:p>
          <w:p w:rsidR="00A679F5" w:rsidRDefault="00ED548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2. 03</w:t>
            </w:r>
          </w:p>
          <w:p w:rsidR="00A679F5" w:rsidRPr="00395BE1" w:rsidRDefault="00A679F5" w:rsidP="00587CF3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:rsidR="00746EBE" w:rsidRPr="003037BD" w:rsidRDefault="00FE6F7D" w:rsidP="00587CF3">
            <w:pPr>
              <w:rPr>
                <w:sz w:val="24"/>
                <w:szCs w:val="24"/>
              </w:rPr>
            </w:pPr>
            <w:r>
              <w:t>«</w:t>
            </w:r>
            <w:r w:rsidR="00ED548B">
              <w:rPr>
                <w:sz w:val="28"/>
                <w:szCs w:val="28"/>
              </w:rPr>
              <w:t>Весна. Март.</w:t>
            </w:r>
            <w:r>
              <w:rPr>
                <w:sz w:val="28"/>
                <w:szCs w:val="28"/>
              </w:rPr>
              <w:t xml:space="preserve"> Знакомство с народным календарём; календарём знаменательных дат»</w:t>
            </w:r>
            <w:r w:rsidR="00175C3D">
              <w:pict>
                <v:shape id="_x0000_i1026" type="#_x0000_t75" alt="" style="width:24pt;height:24pt"/>
              </w:pict>
            </w:r>
          </w:p>
        </w:tc>
        <w:tc>
          <w:tcPr>
            <w:tcW w:w="3196" w:type="dxa"/>
          </w:tcPr>
          <w:p w:rsidR="00BB66EE" w:rsidRDefault="00FE6F7D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</w:t>
            </w:r>
          </w:p>
          <w:p w:rsidR="00FE6F7D" w:rsidRPr="003037BD" w:rsidRDefault="00FE6F7D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журналов; художественной литературы; детских рисунков</w:t>
            </w:r>
          </w:p>
        </w:tc>
        <w:tc>
          <w:tcPr>
            <w:tcW w:w="1690" w:type="dxa"/>
          </w:tcPr>
          <w:p w:rsidR="00587CF3" w:rsidRDefault="00FE6F7D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читателей</w:t>
            </w:r>
          </w:p>
          <w:p w:rsidR="00A679F5" w:rsidRDefault="00A679F5" w:rsidP="00587CF3">
            <w:pPr>
              <w:rPr>
                <w:sz w:val="24"/>
                <w:szCs w:val="24"/>
              </w:rPr>
            </w:pPr>
          </w:p>
          <w:p w:rsidR="00BB66EE" w:rsidRPr="003037BD" w:rsidRDefault="00BB66EE" w:rsidP="00587CF3">
            <w:pPr>
              <w:rPr>
                <w:sz w:val="24"/>
                <w:szCs w:val="24"/>
              </w:rPr>
            </w:pPr>
          </w:p>
        </w:tc>
      </w:tr>
      <w:tr w:rsidR="000403B2" w:rsidTr="005C01C9">
        <w:tc>
          <w:tcPr>
            <w:tcW w:w="1540" w:type="dxa"/>
          </w:tcPr>
          <w:p w:rsidR="00734332" w:rsidRDefault="00734332" w:rsidP="005D2996">
            <w:pPr>
              <w:pStyle w:val="a7"/>
              <w:rPr>
                <w:sz w:val="24"/>
                <w:szCs w:val="24"/>
              </w:rPr>
            </w:pPr>
          </w:p>
          <w:p w:rsidR="005D2996" w:rsidRDefault="005D2996" w:rsidP="005D2996">
            <w:pPr>
              <w:pStyle w:val="a7"/>
              <w:rPr>
                <w:sz w:val="24"/>
                <w:szCs w:val="24"/>
              </w:rPr>
            </w:pPr>
          </w:p>
          <w:p w:rsidR="005D2996" w:rsidRDefault="005D2996" w:rsidP="005D2996">
            <w:pPr>
              <w:pStyle w:val="a7"/>
              <w:rPr>
                <w:sz w:val="24"/>
                <w:szCs w:val="24"/>
              </w:rPr>
            </w:pPr>
          </w:p>
          <w:p w:rsidR="005D2996" w:rsidRDefault="00CB74D5" w:rsidP="005D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3. 03</w:t>
            </w:r>
          </w:p>
          <w:p w:rsidR="005D2996" w:rsidRDefault="005D2996" w:rsidP="005D2996">
            <w:pPr>
              <w:rPr>
                <w:sz w:val="24"/>
                <w:szCs w:val="24"/>
              </w:rPr>
            </w:pPr>
          </w:p>
          <w:p w:rsidR="005D2996" w:rsidRDefault="005D2996" w:rsidP="005D2996">
            <w:pPr>
              <w:rPr>
                <w:sz w:val="24"/>
                <w:szCs w:val="24"/>
              </w:rPr>
            </w:pPr>
          </w:p>
          <w:p w:rsidR="005D2996" w:rsidRDefault="005D2996" w:rsidP="005D2996">
            <w:pPr>
              <w:rPr>
                <w:sz w:val="24"/>
                <w:szCs w:val="24"/>
              </w:rPr>
            </w:pPr>
          </w:p>
          <w:p w:rsidR="005D2996" w:rsidRDefault="005D2996" w:rsidP="005D2996">
            <w:pPr>
              <w:rPr>
                <w:sz w:val="24"/>
                <w:szCs w:val="24"/>
              </w:rPr>
            </w:pPr>
          </w:p>
          <w:p w:rsidR="005D2996" w:rsidRDefault="005D2996" w:rsidP="005D2996">
            <w:pPr>
              <w:rPr>
                <w:sz w:val="24"/>
                <w:szCs w:val="24"/>
              </w:rPr>
            </w:pPr>
          </w:p>
          <w:p w:rsidR="005D2996" w:rsidRDefault="003D5382" w:rsidP="005D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18. 03</w:t>
            </w:r>
          </w:p>
          <w:p w:rsidR="003D5382" w:rsidRDefault="003D5382" w:rsidP="005D2996">
            <w:pPr>
              <w:rPr>
                <w:sz w:val="24"/>
                <w:szCs w:val="24"/>
              </w:rPr>
            </w:pPr>
          </w:p>
          <w:p w:rsidR="003D5382" w:rsidRDefault="003D5382" w:rsidP="005D2996">
            <w:pPr>
              <w:rPr>
                <w:sz w:val="24"/>
                <w:szCs w:val="24"/>
              </w:rPr>
            </w:pPr>
          </w:p>
          <w:p w:rsidR="003D5382" w:rsidRDefault="003D5382" w:rsidP="005D2996">
            <w:pPr>
              <w:rPr>
                <w:sz w:val="24"/>
                <w:szCs w:val="24"/>
              </w:rPr>
            </w:pPr>
          </w:p>
          <w:p w:rsidR="003D5382" w:rsidRDefault="003D5382" w:rsidP="005D2996">
            <w:pPr>
              <w:rPr>
                <w:sz w:val="24"/>
                <w:szCs w:val="24"/>
              </w:rPr>
            </w:pPr>
          </w:p>
          <w:p w:rsidR="003D5382" w:rsidRDefault="003D5382" w:rsidP="005D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22. 03</w:t>
            </w:r>
          </w:p>
          <w:p w:rsidR="005A0347" w:rsidRDefault="005A0347" w:rsidP="005D2996">
            <w:pPr>
              <w:rPr>
                <w:sz w:val="24"/>
                <w:szCs w:val="24"/>
              </w:rPr>
            </w:pPr>
          </w:p>
          <w:p w:rsidR="005A0347" w:rsidRDefault="005A0347" w:rsidP="005D2996">
            <w:pPr>
              <w:rPr>
                <w:sz w:val="24"/>
                <w:szCs w:val="24"/>
              </w:rPr>
            </w:pPr>
          </w:p>
          <w:p w:rsidR="005A0347" w:rsidRDefault="005A0347" w:rsidP="005D2996">
            <w:pPr>
              <w:rPr>
                <w:sz w:val="24"/>
                <w:szCs w:val="24"/>
              </w:rPr>
            </w:pPr>
          </w:p>
          <w:p w:rsidR="005A0347" w:rsidRDefault="005A0347" w:rsidP="005D2996">
            <w:pPr>
              <w:rPr>
                <w:sz w:val="24"/>
                <w:szCs w:val="24"/>
              </w:rPr>
            </w:pPr>
          </w:p>
          <w:p w:rsidR="005A0347" w:rsidRDefault="005A0347" w:rsidP="005D2996">
            <w:pPr>
              <w:rPr>
                <w:sz w:val="24"/>
                <w:szCs w:val="24"/>
              </w:rPr>
            </w:pPr>
          </w:p>
          <w:p w:rsidR="005A0347" w:rsidRDefault="005A0347" w:rsidP="005D2996">
            <w:pPr>
              <w:rPr>
                <w:sz w:val="24"/>
                <w:szCs w:val="24"/>
              </w:rPr>
            </w:pPr>
          </w:p>
          <w:p w:rsidR="005A0347" w:rsidRDefault="005A0347" w:rsidP="005D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27. 03</w:t>
            </w:r>
          </w:p>
          <w:p w:rsidR="005D2996" w:rsidRDefault="005D2996" w:rsidP="005D2996">
            <w:pPr>
              <w:rPr>
                <w:sz w:val="24"/>
                <w:szCs w:val="24"/>
              </w:rPr>
            </w:pPr>
          </w:p>
          <w:p w:rsidR="005D2996" w:rsidRDefault="005D2996" w:rsidP="005D2996">
            <w:pPr>
              <w:rPr>
                <w:sz w:val="24"/>
                <w:szCs w:val="24"/>
              </w:rPr>
            </w:pPr>
          </w:p>
          <w:p w:rsidR="005D2996" w:rsidRDefault="005D2996" w:rsidP="005D2996">
            <w:pPr>
              <w:rPr>
                <w:sz w:val="24"/>
                <w:szCs w:val="24"/>
              </w:rPr>
            </w:pPr>
          </w:p>
          <w:p w:rsidR="0099646E" w:rsidRDefault="0099646E" w:rsidP="005D2996">
            <w:pPr>
              <w:rPr>
                <w:sz w:val="24"/>
                <w:szCs w:val="24"/>
              </w:rPr>
            </w:pPr>
          </w:p>
          <w:p w:rsidR="0099646E" w:rsidRDefault="0099646E" w:rsidP="005D2996">
            <w:pPr>
              <w:rPr>
                <w:sz w:val="24"/>
                <w:szCs w:val="24"/>
              </w:rPr>
            </w:pPr>
          </w:p>
          <w:p w:rsidR="0099646E" w:rsidRDefault="0099646E" w:rsidP="005D2996">
            <w:pPr>
              <w:rPr>
                <w:sz w:val="24"/>
                <w:szCs w:val="24"/>
              </w:rPr>
            </w:pPr>
          </w:p>
          <w:p w:rsidR="0099646E" w:rsidRDefault="0099646E" w:rsidP="005D2996">
            <w:pPr>
              <w:rPr>
                <w:sz w:val="24"/>
                <w:szCs w:val="24"/>
              </w:rPr>
            </w:pPr>
          </w:p>
          <w:p w:rsidR="005A0347" w:rsidRDefault="005A0347" w:rsidP="005D2996">
            <w:pPr>
              <w:rPr>
                <w:sz w:val="24"/>
                <w:szCs w:val="24"/>
              </w:rPr>
            </w:pPr>
          </w:p>
          <w:p w:rsidR="005A0347" w:rsidRDefault="005A0347" w:rsidP="005D2996">
            <w:pPr>
              <w:rPr>
                <w:sz w:val="24"/>
                <w:szCs w:val="24"/>
              </w:rPr>
            </w:pPr>
          </w:p>
          <w:p w:rsidR="005A0347" w:rsidRDefault="005A0347" w:rsidP="005D2996">
            <w:pPr>
              <w:rPr>
                <w:sz w:val="24"/>
                <w:szCs w:val="24"/>
              </w:rPr>
            </w:pPr>
          </w:p>
          <w:p w:rsidR="005A0347" w:rsidRDefault="005A0347" w:rsidP="005D2996">
            <w:pPr>
              <w:rPr>
                <w:sz w:val="24"/>
                <w:szCs w:val="24"/>
              </w:rPr>
            </w:pPr>
          </w:p>
          <w:p w:rsidR="005A0347" w:rsidRPr="005D2996" w:rsidRDefault="005A0347" w:rsidP="005D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31. 03</w:t>
            </w:r>
          </w:p>
        </w:tc>
        <w:tc>
          <w:tcPr>
            <w:tcW w:w="3145" w:type="dxa"/>
          </w:tcPr>
          <w:p w:rsidR="00587CF3" w:rsidRDefault="005D2996" w:rsidP="00482633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lastRenderedPageBreak/>
              <w:t>Дни воинской славы</w:t>
            </w:r>
          </w:p>
          <w:p w:rsidR="005D2996" w:rsidRDefault="003D5382" w:rsidP="00482633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В 1799 году русская эскадра под командованием Ф. Ф. Ушакова взяла штурмом крепость Корфу.</w:t>
            </w:r>
          </w:p>
          <w:p w:rsidR="003D5382" w:rsidRDefault="003D5382" w:rsidP="00482633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В 1809 году русские войска завершили героический переход по льду Ботнического залива в ходе войны со Швецией</w:t>
            </w:r>
          </w:p>
          <w:p w:rsidR="003D5382" w:rsidRDefault="003D5382" w:rsidP="00482633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 xml:space="preserve">В 1915 году русские войска после многомесячной осады взяли крупнейшую австрийскую крепость </w:t>
            </w:r>
            <w:r>
              <w:rPr>
                <w:rFonts w:ascii="Arial" w:hAnsi="Arial" w:cs="Arial"/>
                <w:b/>
                <w:color w:val="003366"/>
              </w:rPr>
              <w:lastRenderedPageBreak/>
              <w:t>Перемышль</w:t>
            </w:r>
          </w:p>
          <w:p w:rsidR="003D5382" w:rsidRDefault="003D5382" w:rsidP="00482633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 xml:space="preserve">В 1111 году Владимир Мономах одержал блестящую победу над половцами в битве при </w:t>
            </w:r>
            <w:proofErr w:type="spellStart"/>
            <w:r>
              <w:rPr>
                <w:rFonts w:ascii="Arial" w:hAnsi="Arial" w:cs="Arial"/>
                <w:b/>
                <w:color w:val="003366"/>
              </w:rPr>
              <w:t>Сальнице</w:t>
            </w:r>
            <w:proofErr w:type="spellEnd"/>
            <w:r w:rsidR="005A0347">
              <w:rPr>
                <w:rFonts w:ascii="Arial" w:hAnsi="Arial" w:cs="Arial"/>
                <w:b/>
                <w:color w:val="003366"/>
              </w:rPr>
              <w:t>. Благодаря героизму и решительности русских дружин было разгромлено огромное половецкое войско, а набеги половцев на Русь прекратились.</w:t>
            </w:r>
          </w:p>
          <w:p w:rsidR="005A0347" w:rsidRDefault="005A0347" w:rsidP="00482633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В 1814 году русские войска во главе с императором Александром 1 триумфально вступили в Париж после сражения у его стен. После падения Парижа Наполеон отрёкся от трона.</w:t>
            </w:r>
          </w:p>
          <w:p w:rsidR="005D2996" w:rsidRDefault="005D2996" w:rsidP="00482633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color w:val="003366"/>
              </w:rPr>
            </w:pPr>
          </w:p>
          <w:p w:rsidR="005D2996" w:rsidRPr="00482633" w:rsidRDefault="005D2996" w:rsidP="00482633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color w:val="003366"/>
              </w:rPr>
            </w:pPr>
          </w:p>
        </w:tc>
        <w:tc>
          <w:tcPr>
            <w:tcW w:w="3196" w:type="dxa"/>
          </w:tcPr>
          <w:p w:rsidR="00BB66EE" w:rsidRDefault="00BB66EE" w:rsidP="00587CF3">
            <w:pPr>
              <w:rPr>
                <w:sz w:val="24"/>
                <w:szCs w:val="24"/>
              </w:rPr>
            </w:pPr>
          </w:p>
          <w:p w:rsidR="002A5AE9" w:rsidRDefault="002A5AE9" w:rsidP="00587CF3">
            <w:pPr>
              <w:rPr>
                <w:sz w:val="24"/>
                <w:szCs w:val="24"/>
              </w:rPr>
            </w:pPr>
          </w:p>
          <w:p w:rsidR="002A5AE9" w:rsidRDefault="002A5AE9" w:rsidP="00587CF3">
            <w:pPr>
              <w:rPr>
                <w:sz w:val="24"/>
                <w:szCs w:val="24"/>
              </w:rPr>
            </w:pPr>
          </w:p>
          <w:p w:rsidR="002A5AE9" w:rsidRDefault="002A5AE9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стендов:</w:t>
            </w:r>
          </w:p>
          <w:p w:rsidR="002A5AE9" w:rsidRPr="00E15380" w:rsidRDefault="002A5AE9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книг; подбор детских журналов; выставка детских рисунков; библ. мероприятия</w:t>
            </w:r>
          </w:p>
        </w:tc>
        <w:tc>
          <w:tcPr>
            <w:tcW w:w="1690" w:type="dxa"/>
          </w:tcPr>
          <w:p w:rsidR="00CC2EE5" w:rsidRPr="00E15380" w:rsidRDefault="002A5AE9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желающие</w:t>
            </w:r>
          </w:p>
        </w:tc>
      </w:tr>
      <w:tr w:rsidR="000403B2" w:rsidTr="005C01C9">
        <w:trPr>
          <w:trHeight w:val="1536"/>
        </w:trPr>
        <w:tc>
          <w:tcPr>
            <w:tcW w:w="1540" w:type="dxa"/>
            <w:tcBorders>
              <w:bottom w:val="single" w:sz="4" w:space="0" w:color="auto"/>
            </w:tcBorders>
          </w:tcPr>
          <w:p w:rsidR="000403B2" w:rsidRPr="00482633" w:rsidRDefault="000403B2" w:rsidP="00587CF3">
            <w:pPr>
              <w:rPr>
                <w:b/>
                <w:sz w:val="24"/>
                <w:szCs w:val="24"/>
              </w:rPr>
            </w:pPr>
          </w:p>
          <w:p w:rsidR="00DF00E7" w:rsidRPr="0099646E" w:rsidRDefault="0028429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3. 03 по 31. 03</w:t>
            </w:r>
          </w:p>
          <w:p w:rsidR="0099646E" w:rsidRPr="0099646E" w:rsidRDefault="0099646E" w:rsidP="00587CF3">
            <w:pPr>
              <w:rPr>
                <w:sz w:val="24"/>
                <w:szCs w:val="24"/>
              </w:rPr>
            </w:pPr>
          </w:p>
          <w:p w:rsidR="00E53C34" w:rsidRPr="0099646E" w:rsidRDefault="00E53C3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99646E" w:rsidRDefault="0099646E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«Поговорим </w:t>
            </w:r>
            <w:proofErr w:type="gramStart"/>
            <w:r>
              <w:rPr>
                <w:rFonts w:ascii="Arial" w:hAnsi="Arial" w:cs="Arial"/>
                <w:color w:val="000000"/>
              </w:rPr>
              <w:t>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284295">
              <w:rPr>
                <w:rFonts w:ascii="Arial" w:hAnsi="Arial" w:cs="Arial"/>
                <w:color w:val="000000"/>
              </w:rPr>
              <w:t>этикете»</w:t>
            </w:r>
          </w:p>
          <w:p w:rsidR="007E2E9C" w:rsidRPr="000403B2" w:rsidRDefault="007E2E9C" w:rsidP="000403B2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CC0980" w:rsidRPr="00E15380" w:rsidRDefault="0099646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Библиотечные уроки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D85A34" w:rsidRDefault="00D85A34" w:rsidP="00587CF3">
            <w:pPr>
              <w:rPr>
                <w:sz w:val="28"/>
                <w:szCs w:val="28"/>
              </w:rPr>
            </w:pPr>
          </w:p>
          <w:p w:rsidR="00D85A34" w:rsidRDefault="0099646E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классы</w:t>
            </w:r>
          </w:p>
          <w:p w:rsidR="0099646E" w:rsidRDefault="0099646E" w:rsidP="00587CF3">
            <w:pPr>
              <w:rPr>
                <w:sz w:val="28"/>
                <w:szCs w:val="28"/>
              </w:rPr>
            </w:pPr>
          </w:p>
          <w:p w:rsidR="0099646E" w:rsidRPr="00E15380" w:rsidRDefault="0099646E" w:rsidP="00587CF3">
            <w:pPr>
              <w:rPr>
                <w:sz w:val="28"/>
                <w:szCs w:val="28"/>
              </w:rPr>
            </w:pPr>
          </w:p>
        </w:tc>
      </w:tr>
      <w:tr w:rsidR="000403B2" w:rsidTr="005C01C9">
        <w:trPr>
          <w:trHeight w:val="1382"/>
        </w:trPr>
        <w:tc>
          <w:tcPr>
            <w:tcW w:w="1540" w:type="dxa"/>
            <w:tcBorders>
              <w:top w:val="single" w:sz="4" w:space="0" w:color="auto"/>
            </w:tcBorders>
          </w:tcPr>
          <w:p w:rsidR="00D14414" w:rsidRDefault="00D14414" w:rsidP="00587CF3">
            <w:pPr>
              <w:rPr>
                <w:sz w:val="24"/>
                <w:szCs w:val="24"/>
              </w:rPr>
            </w:pPr>
          </w:p>
          <w:p w:rsidR="00275C79" w:rsidRDefault="005D3EEC" w:rsidP="005D3EEC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  <w:p w:rsidR="005D3EEC" w:rsidRDefault="005D3EEC" w:rsidP="005D3EEC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  <w:p w:rsidR="005D3EEC" w:rsidRDefault="005D3EEC" w:rsidP="005D3EEC">
            <w:pPr>
              <w:rPr>
                <w:sz w:val="24"/>
                <w:szCs w:val="24"/>
              </w:rPr>
            </w:pPr>
          </w:p>
          <w:p w:rsidR="005D3EEC" w:rsidRDefault="005D3EEC" w:rsidP="005D3EEC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  <w:p w:rsidR="005D3EEC" w:rsidRPr="005D3EEC" w:rsidRDefault="005D3EEC" w:rsidP="005D3EEC">
            <w:pPr>
              <w:pStyle w:val="a7"/>
              <w:rPr>
                <w:sz w:val="24"/>
                <w:szCs w:val="24"/>
              </w:rPr>
            </w:pPr>
          </w:p>
          <w:p w:rsidR="005D3EEC" w:rsidRDefault="00505A11" w:rsidP="005D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5.03</w:t>
            </w:r>
          </w:p>
          <w:p w:rsidR="00505A11" w:rsidRDefault="00505A11" w:rsidP="005D3EEC">
            <w:pPr>
              <w:rPr>
                <w:sz w:val="24"/>
                <w:szCs w:val="24"/>
              </w:rPr>
            </w:pPr>
          </w:p>
          <w:p w:rsidR="005D3EEC" w:rsidRDefault="005D3EEC" w:rsidP="005D3EEC">
            <w:pPr>
              <w:rPr>
                <w:sz w:val="24"/>
                <w:szCs w:val="24"/>
              </w:rPr>
            </w:pPr>
          </w:p>
          <w:p w:rsidR="005D3EEC" w:rsidRDefault="005D3EEC" w:rsidP="005D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7. 03</w:t>
            </w:r>
          </w:p>
          <w:p w:rsidR="005D3EEC" w:rsidRDefault="005D3EEC" w:rsidP="005D3EEC">
            <w:pPr>
              <w:rPr>
                <w:sz w:val="24"/>
                <w:szCs w:val="24"/>
              </w:rPr>
            </w:pPr>
          </w:p>
          <w:p w:rsidR="005D3EEC" w:rsidRDefault="005D3EEC" w:rsidP="005D3EEC">
            <w:pPr>
              <w:rPr>
                <w:sz w:val="24"/>
                <w:szCs w:val="24"/>
              </w:rPr>
            </w:pPr>
          </w:p>
          <w:p w:rsidR="005D3EEC" w:rsidRDefault="005D3EEC" w:rsidP="005D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9. 03</w:t>
            </w:r>
          </w:p>
          <w:p w:rsidR="005D3EEC" w:rsidRDefault="005D3EEC" w:rsidP="005D3EEC">
            <w:pPr>
              <w:rPr>
                <w:sz w:val="24"/>
                <w:szCs w:val="24"/>
              </w:rPr>
            </w:pPr>
          </w:p>
          <w:p w:rsidR="005D3EEC" w:rsidRDefault="005D3EEC" w:rsidP="005D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15. 03</w:t>
            </w:r>
          </w:p>
          <w:p w:rsidR="005D3EEC" w:rsidRPr="005D3EEC" w:rsidRDefault="005D3EEC" w:rsidP="005D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95BDA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20</w:t>
            </w:r>
            <w:r w:rsidR="00505A11">
              <w:rPr>
                <w:sz w:val="24"/>
                <w:szCs w:val="24"/>
              </w:rPr>
              <w:t>. 03-21. 03</w:t>
            </w:r>
          </w:p>
          <w:p w:rsidR="005D3EEC" w:rsidRPr="005D3EEC" w:rsidRDefault="005D3EEC" w:rsidP="005D3EEC">
            <w:pPr>
              <w:pStyle w:val="a7"/>
              <w:rPr>
                <w:sz w:val="24"/>
                <w:szCs w:val="24"/>
              </w:rPr>
            </w:pPr>
          </w:p>
          <w:p w:rsidR="005D3EEC" w:rsidRPr="005D3EEC" w:rsidRDefault="00D95BDA" w:rsidP="005D3EE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05A11">
              <w:rPr>
                <w:sz w:val="24"/>
                <w:szCs w:val="24"/>
              </w:rPr>
              <w:t>8. 03</w:t>
            </w:r>
          </w:p>
          <w:p w:rsidR="00D14414" w:rsidRDefault="00D14414" w:rsidP="00587CF3">
            <w:pPr>
              <w:rPr>
                <w:sz w:val="24"/>
                <w:szCs w:val="24"/>
              </w:rPr>
            </w:pPr>
          </w:p>
          <w:p w:rsidR="00D14414" w:rsidRDefault="00D14414" w:rsidP="00587CF3">
            <w:pPr>
              <w:rPr>
                <w:sz w:val="24"/>
                <w:szCs w:val="24"/>
              </w:rPr>
            </w:pPr>
          </w:p>
          <w:p w:rsidR="00D14414" w:rsidRPr="00CC2EE5" w:rsidRDefault="00D14414" w:rsidP="00587CF3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5D3EEC" w:rsidRDefault="005D3EEC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День</w:t>
            </w:r>
            <w:r w:rsidR="00D95BD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кошки Международный день спички</w:t>
            </w:r>
          </w:p>
          <w:p w:rsidR="005D3EEC" w:rsidRDefault="005D3EEC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День овсянки</w:t>
            </w:r>
          </w:p>
          <w:p w:rsidR="005D3EEC" w:rsidRDefault="005D3EEC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День </w:t>
            </w:r>
            <w:proofErr w:type="gramStart"/>
            <w:r>
              <w:rPr>
                <w:rFonts w:ascii="Arial" w:hAnsi="Arial" w:cs="Arial"/>
                <w:color w:val="000000"/>
              </w:rPr>
              <w:t>выключенных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гаджетов</w:t>
            </w:r>
            <w:proofErr w:type="spellEnd"/>
          </w:p>
          <w:p w:rsidR="005D3EEC" w:rsidRDefault="005D3EEC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День </w:t>
            </w:r>
            <w:proofErr w:type="spellStart"/>
            <w:r>
              <w:rPr>
                <w:rFonts w:ascii="Arial" w:hAnsi="Arial" w:cs="Arial"/>
                <w:color w:val="000000"/>
              </w:rPr>
              <w:t>прогуливания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уроков</w:t>
            </w:r>
          </w:p>
          <w:p w:rsidR="005D3EEC" w:rsidRDefault="005D3EEC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День рождения куклы </w:t>
            </w:r>
            <w:proofErr w:type="spellStart"/>
            <w:r>
              <w:rPr>
                <w:rFonts w:ascii="Arial" w:hAnsi="Arial" w:cs="Arial"/>
                <w:color w:val="000000"/>
              </w:rPr>
              <w:t>Барби</w:t>
            </w:r>
            <w:proofErr w:type="spellEnd"/>
          </w:p>
          <w:p w:rsidR="005D3EEC" w:rsidRDefault="005D3EEC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День добрых дел</w:t>
            </w:r>
          </w:p>
          <w:p w:rsidR="00505A11" w:rsidRDefault="00505A11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День весеннего равноденствия</w:t>
            </w:r>
          </w:p>
          <w:p w:rsidR="005D3EEC" w:rsidRDefault="00505A11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Международный женский день 8 марта</w:t>
            </w:r>
          </w:p>
          <w:p w:rsidR="00D14414" w:rsidRPr="00EE3E4A" w:rsidRDefault="00D14414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</w:p>
          <w:p w:rsidR="00D14414" w:rsidRDefault="00D14414" w:rsidP="00587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2A5AE9" w:rsidRDefault="002A5AE9" w:rsidP="00587CF3">
            <w:pPr>
              <w:rPr>
                <w:sz w:val="24"/>
                <w:szCs w:val="24"/>
              </w:rPr>
            </w:pPr>
          </w:p>
          <w:p w:rsidR="006C6593" w:rsidRDefault="006C6593" w:rsidP="00587CF3">
            <w:pPr>
              <w:rPr>
                <w:sz w:val="24"/>
                <w:szCs w:val="24"/>
              </w:rPr>
            </w:pPr>
          </w:p>
          <w:p w:rsidR="006C6593" w:rsidRDefault="006C6593" w:rsidP="00587CF3">
            <w:pPr>
              <w:rPr>
                <w:sz w:val="24"/>
                <w:szCs w:val="24"/>
              </w:rPr>
            </w:pPr>
          </w:p>
          <w:p w:rsidR="006C6593" w:rsidRDefault="006C6593" w:rsidP="00587CF3">
            <w:pPr>
              <w:rPr>
                <w:sz w:val="24"/>
                <w:szCs w:val="24"/>
              </w:rPr>
            </w:pPr>
          </w:p>
          <w:p w:rsidR="006C6593" w:rsidRDefault="006C6593" w:rsidP="00587CF3">
            <w:pPr>
              <w:rPr>
                <w:sz w:val="24"/>
                <w:szCs w:val="24"/>
              </w:rPr>
            </w:pPr>
          </w:p>
          <w:p w:rsidR="006C6593" w:rsidRDefault="006C6593" w:rsidP="00587CF3">
            <w:pPr>
              <w:rPr>
                <w:sz w:val="24"/>
                <w:szCs w:val="24"/>
              </w:rPr>
            </w:pPr>
          </w:p>
          <w:p w:rsidR="006C6593" w:rsidRDefault="006C6593" w:rsidP="00587CF3">
            <w:pPr>
              <w:rPr>
                <w:sz w:val="24"/>
                <w:szCs w:val="24"/>
              </w:rPr>
            </w:pPr>
          </w:p>
          <w:p w:rsidR="006C6593" w:rsidRDefault="006C6593" w:rsidP="00587CF3">
            <w:pPr>
              <w:rPr>
                <w:sz w:val="24"/>
                <w:szCs w:val="24"/>
              </w:rPr>
            </w:pPr>
          </w:p>
          <w:p w:rsidR="006C6593" w:rsidRDefault="006C6593" w:rsidP="00587CF3">
            <w:pPr>
              <w:rPr>
                <w:sz w:val="24"/>
                <w:szCs w:val="24"/>
              </w:rPr>
            </w:pPr>
          </w:p>
          <w:p w:rsidR="006C6593" w:rsidRDefault="006C6593" w:rsidP="00587CF3">
            <w:pPr>
              <w:rPr>
                <w:sz w:val="24"/>
                <w:szCs w:val="24"/>
              </w:rPr>
            </w:pPr>
          </w:p>
          <w:p w:rsidR="006C6593" w:rsidRDefault="006C6593" w:rsidP="00587CF3">
            <w:pPr>
              <w:rPr>
                <w:sz w:val="24"/>
                <w:szCs w:val="24"/>
              </w:rPr>
            </w:pPr>
          </w:p>
          <w:p w:rsidR="006C6593" w:rsidRDefault="006C6593" w:rsidP="00587CF3">
            <w:pPr>
              <w:rPr>
                <w:sz w:val="24"/>
                <w:szCs w:val="24"/>
              </w:rPr>
            </w:pPr>
          </w:p>
          <w:p w:rsidR="006C6593" w:rsidRDefault="006C6593" w:rsidP="00587CF3">
            <w:pPr>
              <w:rPr>
                <w:sz w:val="24"/>
                <w:szCs w:val="24"/>
              </w:rPr>
            </w:pPr>
          </w:p>
          <w:p w:rsidR="006C6593" w:rsidRDefault="006C6593" w:rsidP="00587CF3">
            <w:pPr>
              <w:rPr>
                <w:sz w:val="24"/>
                <w:szCs w:val="24"/>
              </w:rPr>
            </w:pPr>
          </w:p>
          <w:p w:rsidR="006C6593" w:rsidRDefault="006C6593" w:rsidP="00587CF3">
            <w:pPr>
              <w:rPr>
                <w:sz w:val="24"/>
                <w:szCs w:val="24"/>
              </w:rPr>
            </w:pPr>
          </w:p>
          <w:p w:rsidR="006C6593" w:rsidRDefault="006C6593" w:rsidP="00587CF3">
            <w:pPr>
              <w:rPr>
                <w:sz w:val="24"/>
                <w:szCs w:val="24"/>
              </w:rPr>
            </w:pPr>
          </w:p>
          <w:p w:rsidR="006C6593" w:rsidRDefault="006C6593" w:rsidP="00587CF3">
            <w:pPr>
              <w:rPr>
                <w:sz w:val="24"/>
                <w:szCs w:val="24"/>
              </w:rPr>
            </w:pPr>
          </w:p>
          <w:p w:rsidR="006C6593" w:rsidRDefault="006C6593" w:rsidP="00587CF3">
            <w:pPr>
              <w:rPr>
                <w:sz w:val="24"/>
                <w:szCs w:val="24"/>
              </w:rPr>
            </w:pPr>
          </w:p>
          <w:p w:rsidR="006C6593" w:rsidRDefault="006C6593" w:rsidP="00587CF3">
            <w:pPr>
              <w:rPr>
                <w:sz w:val="24"/>
                <w:szCs w:val="24"/>
              </w:rPr>
            </w:pPr>
          </w:p>
          <w:p w:rsidR="006C6593" w:rsidRDefault="006C659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рисунков, аппликаций детей для мам и бабушек. Подбор худ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C6593" w:rsidRPr="00E15380" w:rsidRDefault="006C6593" w:rsidP="00587C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лит-ры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посвящённых</w:t>
            </w:r>
            <w:proofErr w:type="gramEnd"/>
            <w:r>
              <w:rPr>
                <w:sz w:val="24"/>
                <w:szCs w:val="24"/>
              </w:rPr>
              <w:t xml:space="preserve"> мамам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275C79" w:rsidRDefault="00275C79" w:rsidP="00587CF3">
            <w:pPr>
              <w:rPr>
                <w:sz w:val="28"/>
                <w:szCs w:val="28"/>
              </w:rPr>
            </w:pPr>
          </w:p>
        </w:tc>
      </w:tr>
      <w:tr w:rsidR="000403B2" w:rsidTr="005C01C9">
        <w:tc>
          <w:tcPr>
            <w:tcW w:w="1540" w:type="dxa"/>
          </w:tcPr>
          <w:p w:rsidR="000403B2" w:rsidRDefault="006C659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6. 03</w:t>
            </w:r>
          </w:p>
          <w:p w:rsidR="00D95BDA" w:rsidRDefault="00D95BDA" w:rsidP="00587CF3">
            <w:pPr>
              <w:rPr>
                <w:sz w:val="24"/>
                <w:szCs w:val="24"/>
              </w:rPr>
            </w:pPr>
          </w:p>
          <w:p w:rsidR="00D95BDA" w:rsidRDefault="00D95BDA" w:rsidP="00587CF3">
            <w:pPr>
              <w:rPr>
                <w:sz w:val="24"/>
                <w:szCs w:val="24"/>
              </w:rPr>
            </w:pPr>
          </w:p>
          <w:p w:rsidR="00D95BDA" w:rsidRDefault="00D95BDA" w:rsidP="00587CF3">
            <w:pPr>
              <w:rPr>
                <w:sz w:val="24"/>
                <w:szCs w:val="24"/>
              </w:rPr>
            </w:pPr>
          </w:p>
          <w:p w:rsidR="00D95BDA" w:rsidRDefault="00D95BDA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10. 03</w:t>
            </w:r>
          </w:p>
          <w:p w:rsidR="00D95BDA" w:rsidRDefault="00D95BDA" w:rsidP="00587CF3">
            <w:pPr>
              <w:rPr>
                <w:sz w:val="24"/>
                <w:szCs w:val="24"/>
              </w:rPr>
            </w:pPr>
          </w:p>
          <w:p w:rsidR="00D95BDA" w:rsidRDefault="00D95BDA" w:rsidP="00587CF3">
            <w:pPr>
              <w:rPr>
                <w:sz w:val="24"/>
                <w:szCs w:val="24"/>
              </w:rPr>
            </w:pPr>
          </w:p>
          <w:p w:rsidR="00D95BDA" w:rsidRPr="00E15380" w:rsidRDefault="00D95BDA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21. 03</w:t>
            </w:r>
          </w:p>
        </w:tc>
        <w:tc>
          <w:tcPr>
            <w:tcW w:w="3145" w:type="dxa"/>
          </w:tcPr>
          <w:p w:rsidR="00190539" w:rsidRDefault="006C659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«205 лет со дня рождения писателя Ершова П. П.(1815 – 1869)</w:t>
            </w:r>
            <w:r w:rsidR="00D95BDA">
              <w:rPr>
                <w:sz w:val="24"/>
                <w:szCs w:val="24"/>
              </w:rPr>
              <w:t>»</w:t>
            </w:r>
          </w:p>
          <w:p w:rsidR="00D95BDA" w:rsidRDefault="00D95BDA" w:rsidP="00587CF3">
            <w:pPr>
              <w:rPr>
                <w:sz w:val="24"/>
                <w:szCs w:val="24"/>
              </w:rPr>
            </w:pPr>
          </w:p>
          <w:p w:rsidR="00D95BDA" w:rsidRDefault="00D95BDA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«120 лет со дня рождения Васнецова Ю. В.»</w:t>
            </w:r>
          </w:p>
          <w:p w:rsidR="00D95BDA" w:rsidRDefault="00D95BDA" w:rsidP="00587CF3">
            <w:pPr>
              <w:rPr>
                <w:sz w:val="24"/>
                <w:szCs w:val="24"/>
              </w:rPr>
            </w:pPr>
          </w:p>
          <w:p w:rsidR="00D95BDA" w:rsidRPr="008E211F" w:rsidRDefault="00D95BDA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«335 лет со дня рождения  Иоганна Себастьяна Баха»</w:t>
            </w:r>
          </w:p>
        </w:tc>
        <w:tc>
          <w:tcPr>
            <w:tcW w:w="3196" w:type="dxa"/>
          </w:tcPr>
          <w:p w:rsidR="00E704FA" w:rsidRDefault="006C659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сказкам</w:t>
            </w:r>
          </w:p>
          <w:p w:rsidR="00812E96" w:rsidRDefault="00812E96" w:rsidP="00587CF3">
            <w:pPr>
              <w:rPr>
                <w:sz w:val="24"/>
                <w:szCs w:val="24"/>
              </w:rPr>
            </w:pPr>
          </w:p>
          <w:p w:rsidR="00812E96" w:rsidRDefault="00812E96" w:rsidP="00587CF3">
            <w:pPr>
              <w:rPr>
                <w:sz w:val="24"/>
                <w:szCs w:val="24"/>
              </w:rPr>
            </w:pPr>
          </w:p>
          <w:p w:rsidR="00812E96" w:rsidRDefault="00812E96" w:rsidP="00587CF3">
            <w:pPr>
              <w:rPr>
                <w:sz w:val="24"/>
                <w:szCs w:val="24"/>
              </w:rPr>
            </w:pPr>
          </w:p>
          <w:p w:rsidR="00812E96" w:rsidRDefault="00812E96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иллюстраций картин художника</w:t>
            </w:r>
          </w:p>
          <w:p w:rsidR="00812E96" w:rsidRDefault="00812E96" w:rsidP="00587CF3">
            <w:pPr>
              <w:rPr>
                <w:sz w:val="24"/>
                <w:szCs w:val="24"/>
              </w:rPr>
            </w:pPr>
          </w:p>
          <w:p w:rsidR="00812E96" w:rsidRPr="008E211F" w:rsidRDefault="00812E96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биографией и музыкой композитора</w:t>
            </w:r>
          </w:p>
        </w:tc>
        <w:tc>
          <w:tcPr>
            <w:tcW w:w="1690" w:type="dxa"/>
          </w:tcPr>
          <w:p w:rsidR="00587CF3" w:rsidRPr="008E211F" w:rsidRDefault="00587CF3" w:rsidP="00587CF3">
            <w:pPr>
              <w:rPr>
                <w:sz w:val="24"/>
                <w:szCs w:val="24"/>
              </w:rPr>
            </w:pPr>
          </w:p>
        </w:tc>
      </w:tr>
      <w:tr w:rsidR="000403B2" w:rsidTr="005C01C9">
        <w:tc>
          <w:tcPr>
            <w:tcW w:w="1540" w:type="dxa"/>
          </w:tcPr>
          <w:p w:rsidR="004E6DFD" w:rsidRDefault="00812E96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4E6DFD">
              <w:rPr>
                <w:sz w:val="24"/>
                <w:szCs w:val="24"/>
              </w:rPr>
              <w:t xml:space="preserve"> </w:t>
            </w:r>
          </w:p>
          <w:p w:rsidR="004E6DFD" w:rsidRDefault="00812E96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24. 03 по 30. 03</w:t>
            </w:r>
          </w:p>
          <w:p w:rsidR="00051A58" w:rsidRDefault="00051A58" w:rsidP="00587CF3">
            <w:pPr>
              <w:rPr>
                <w:sz w:val="24"/>
                <w:szCs w:val="24"/>
              </w:rPr>
            </w:pPr>
          </w:p>
          <w:p w:rsidR="00051A58" w:rsidRDefault="00051A58" w:rsidP="00587CF3">
            <w:pPr>
              <w:rPr>
                <w:sz w:val="24"/>
                <w:szCs w:val="24"/>
              </w:rPr>
            </w:pPr>
          </w:p>
          <w:p w:rsidR="00051A58" w:rsidRDefault="00051A58" w:rsidP="00587CF3">
            <w:pPr>
              <w:rPr>
                <w:sz w:val="24"/>
                <w:szCs w:val="24"/>
              </w:rPr>
            </w:pPr>
          </w:p>
          <w:p w:rsidR="00051A58" w:rsidRDefault="00051A58" w:rsidP="00587CF3">
            <w:pPr>
              <w:rPr>
                <w:sz w:val="24"/>
                <w:szCs w:val="24"/>
              </w:rPr>
            </w:pPr>
          </w:p>
          <w:p w:rsidR="00051A58" w:rsidRPr="008E211F" w:rsidRDefault="00051A58" w:rsidP="00587CF3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:rsidR="002A5AE9" w:rsidRDefault="00812E96" w:rsidP="004E6DFD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Неделя детской и юношеской книги:</w:t>
            </w:r>
          </w:p>
          <w:p w:rsidR="00812E96" w:rsidRDefault="00812E96" w:rsidP="004E6DFD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 xml:space="preserve">1.О Льве Кассиле. О первых </w:t>
            </w:r>
            <w:proofErr w:type="spellStart"/>
            <w:r>
              <w:rPr>
                <w:rFonts w:ascii="Arial" w:hAnsi="Arial" w:cs="Arial"/>
                <w:b/>
                <w:color w:val="003366"/>
              </w:rPr>
              <w:t>книжкиных</w:t>
            </w:r>
            <w:proofErr w:type="spellEnd"/>
            <w:r>
              <w:rPr>
                <w:rFonts w:ascii="Arial" w:hAnsi="Arial" w:cs="Arial"/>
                <w:b/>
                <w:color w:val="003366"/>
              </w:rPr>
              <w:t xml:space="preserve"> именинах.</w:t>
            </w:r>
          </w:p>
          <w:p w:rsidR="00812E96" w:rsidRDefault="00812E96" w:rsidP="004E6DFD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2.</w:t>
            </w:r>
            <w:r w:rsidR="00F82CC8">
              <w:rPr>
                <w:rFonts w:ascii="Arial" w:hAnsi="Arial" w:cs="Arial"/>
                <w:b/>
                <w:color w:val="003366"/>
              </w:rPr>
              <w:t xml:space="preserve"> О музыке для детей.</w:t>
            </w:r>
          </w:p>
          <w:p w:rsidR="00F82CC8" w:rsidRDefault="00F82CC8" w:rsidP="004E6DFD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3. «90- лет Цыферову Г. М. О его мультиках»</w:t>
            </w:r>
          </w:p>
          <w:p w:rsidR="00F82CC8" w:rsidRDefault="00F82CC8" w:rsidP="004E6DFD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4. «настольный театр»</w:t>
            </w:r>
          </w:p>
          <w:p w:rsidR="00F82CC8" w:rsidRDefault="00F82CC8" w:rsidP="004E6DFD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5. «Какие есть в мире самые необычные книги» -  просмотр</w:t>
            </w:r>
          </w:p>
          <w:p w:rsidR="00F82CC8" w:rsidRDefault="00F82CC8" w:rsidP="004E6DFD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6-7 «Ода библиотекам»</w:t>
            </w:r>
          </w:p>
          <w:p w:rsidR="004E6DFD" w:rsidRPr="004E6DFD" w:rsidRDefault="004E6DFD" w:rsidP="004E6DFD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color w:val="003366"/>
              </w:rPr>
            </w:pPr>
          </w:p>
          <w:p w:rsidR="000676E5" w:rsidRPr="008E211F" w:rsidRDefault="000676E5" w:rsidP="00587CF3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BA210E" w:rsidRDefault="00BA210E" w:rsidP="00587CF3">
            <w:pPr>
              <w:rPr>
                <w:sz w:val="24"/>
                <w:szCs w:val="24"/>
              </w:rPr>
            </w:pPr>
          </w:p>
          <w:p w:rsidR="00190539" w:rsidRPr="008E211F" w:rsidRDefault="00F82CC8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книг, заучивание стихов. Знакомство с </w:t>
            </w:r>
            <w:proofErr w:type="gramStart"/>
            <w:r>
              <w:rPr>
                <w:sz w:val="24"/>
                <w:szCs w:val="24"/>
              </w:rPr>
              <w:t>прекрасным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587CF3" w:rsidRDefault="00587CF3" w:rsidP="00587CF3">
            <w:pPr>
              <w:rPr>
                <w:sz w:val="24"/>
                <w:szCs w:val="24"/>
              </w:rPr>
            </w:pPr>
          </w:p>
          <w:p w:rsidR="00F82CC8" w:rsidRPr="00E704FA" w:rsidRDefault="00F82CC8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желающие</w:t>
            </w:r>
          </w:p>
        </w:tc>
      </w:tr>
    </w:tbl>
    <w:p w:rsidR="006D6755" w:rsidRPr="00E1662D" w:rsidRDefault="00175C3D" w:rsidP="0006540D">
      <w:pPr>
        <w:rPr>
          <w:b/>
          <w:sz w:val="44"/>
          <w:szCs w:val="44"/>
        </w:rPr>
      </w:pPr>
      <w:r w:rsidRPr="00175C3D">
        <w:rPr>
          <w:b/>
          <w:sz w:val="44"/>
          <w:szCs w:val="44"/>
        </w:rP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</w:p>
    <w:sectPr w:rsidR="006D6755" w:rsidRPr="00E1662D" w:rsidSect="00CD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C70"/>
    <w:multiLevelType w:val="hybridMultilevel"/>
    <w:tmpl w:val="DCA6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04AE"/>
    <w:multiLevelType w:val="hybridMultilevel"/>
    <w:tmpl w:val="5FBA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6332B"/>
    <w:multiLevelType w:val="hybridMultilevel"/>
    <w:tmpl w:val="C160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C5930"/>
    <w:multiLevelType w:val="hybridMultilevel"/>
    <w:tmpl w:val="1E40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62281"/>
    <w:rsid w:val="00000E4A"/>
    <w:rsid w:val="0001129E"/>
    <w:rsid w:val="00016806"/>
    <w:rsid w:val="000403B2"/>
    <w:rsid w:val="00051A58"/>
    <w:rsid w:val="000547F7"/>
    <w:rsid w:val="00062281"/>
    <w:rsid w:val="0006540D"/>
    <w:rsid w:val="000676E5"/>
    <w:rsid w:val="000962B1"/>
    <w:rsid w:val="000B7961"/>
    <w:rsid w:val="000C18E0"/>
    <w:rsid w:val="000C4E48"/>
    <w:rsid w:val="000F4A3A"/>
    <w:rsid w:val="0010100E"/>
    <w:rsid w:val="00116E5B"/>
    <w:rsid w:val="00140190"/>
    <w:rsid w:val="00147DA7"/>
    <w:rsid w:val="00155976"/>
    <w:rsid w:val="001641BA"/>
    <w:rsid w:val="00175C3D"/>
    <w:rsid w:val="00190539"/>
    <w:rsid w:val="00190802"/>
    <w:rsid w:val="001C381C"/>
    <w:rsid w:val="00213B91"/>
    <w:rsid w:val="0022659F"/>
    <w:rsid w:val="0024096B"/>
    <w:rsid w:val="00247C04"/>
    <w:rsid w:val="00257E56"/>
    <w:rsid w:val="00262917"/>
    <w:rsid w:val="0026669C"/>
    <w:rsid w:val="00275C79"/>
    <w:rsid w:val="00284295"/>
    <w:rsid w:val="002863AC"/>
    <w:rsid w:val="002A0C62"/>
    <w:rsid w:val="002A1BF2"/>
    <w:rsid w:val="002A5AE9"/>
    <w:rsid w:val="002B0BEE"/>
    <w:rsid w:val="002B12A3"/>
    <w:rsid w:val="002C3825"/>
    <w:rsid w:val="002D29AF"/>
    <w:rsid w:val="003037BD"/>
    <w:rsid w:val="00361B22"/>
    <w:rsid w:val="00381E6B"/>
    <w:rsid w:val="00394F3D"/>
    <w:rsid w:val="00395BE1"/>
    <w:rsid w:val="003C393F"/>
    <w:rsid w:val="003D5382"/>
    <w:rsid w:val="003E6282"/>
    <w:rsid w:val="00427AE6"/>
    <w:rsid w:val="00430E7B"/>
    <w:rsid w:val="00477872"/>
    <w:rsid w:val="00482633"/>
    <w:rsid w:val="00487172"/>
    <w:rsid w:val="004E4621"/>
    <w:rsid w:val="004E6DFD"/>
    <w:rsid w:val="00505A11"/>
    <w:rsid w:val="00521C79"/>
    <w:rsid w:val="00540B2E"/>
    <w:rsid w:val="005550FE"/>
    <w:rsid w:val="005755C7"/>
    <w:rsid w:val="00587CF3"/>
    <w:rsid w:val="005A0347"/>
    <w:rsid w:val="005B50F5"/>
    <w:rsid w:val="005C01C9"/>
    <w:rsid w:val="005C5DDF"/>
    <w:rsid w:val="005C6014"/>
    <w:rsid w:val="005D2996"/>
    <w:rsid w:val="005D3EEC"/>
    <w:rsid w:val="0061252D"/>
    <w:rsid w:val="00640F42"/>
    <w:rsid w:val="0064624B"/>
    <w:rsid w:val="006A0DA1"/>
    <w:rsid w:val="006C6593"/>
    <w:rsid w:val="006D6755"/>
    <w:rsid w:val="006E7C0B"/>
    <w:rsid w:val="006F2CD5"/>
    <w:rsid w:val="006F3E08"/>
    <w:rsid w:val="00701667"/>
    <w:rsid w:val="0071222A"/>
    <w:rsid w:val="00713185"/>
    <w:rsid w:val="00713D66"/>
    <w:rsid w:val="007252CB"/>
    <w:rsid w:val="00734332"/>
    <w:rsid w:val="00746EBE"/>
    <w:rsid w:val="00751953"/>
    <w:rsid w:val="00753CCB"/>
    <w:rsid w:val="00777C9D"/>
    <w:rsid w:val="007804A2"/>
    <w:rsid w:val="007E2E9C"/>
    <w:rsid w:val="007E73B3"/>
    <w:rsid w:val="007F4875"/>
    <w:rsid w:val="00812E96"/>
    <w:rsid w:val="008161B3"/>
    <w:rsid w:val="00831306"/>
    <w:rsid w:val="0083456A"/>
    <w:rsid w:val="00866B2B"/>
    <w:rsid w:val="00866EE4"/>
    <w:rsid w:val="008A7310"/>
    <w:rsid w:val="008B76B6"/>
    <w:rsid w:val="008C06F3"/>
    <w:rsid w:val="008E211F"/>
    <w:rsid w:val="008E7659"/>
    <w:rsid w:val="00900E9C"/>
    <w:rsid w:val="00914629"/>
    <w:rsid w:val="00920FCB"/>
    <w:rsid w:val="0094108B"/>
    <w:rsid w:val="009520BE"/>
    <w:rsid w:val="009531F8"/>
    <w:rsid w:val="00992B45"/>
    <w:rsid w:val="0099646E"/>
    <w:rsid w:val="009C5F26"/>
    <w:rsid w:val="009E4012"/>
    <w:rsid w:val="009F4206"/>
    <w:rsid w:val="00A16729"/>
    <w:rsid w:val="00A2372E"/>
    <w:rsid w:val="00A679F5"/>
    <w:rsid w:val="00A75B6F"/>
    <w:rsid w:val="00AD7ED2"/>
    <w:rsid w:val="00AE76A7"/>
    <w:rsid w:val="00B257F6"/>
    <w:rsid w:val="00B35753"/>
    <w:rsid w:val="00B447B0"/>
    <w:rsid w:val="00B461DB"/>
    <w:rsid w:val="00B57368"/>
    <w:rsid w:val="00B61CF5"/>
    <w:rsid w:val="00BA210E"/>
    <w:rsid w:val="00BB66EE"/>
    <w:rsid w:val="00BD3B4C"/>
    <w:rsid w:val="00C22A44"/>
    <w:rsid w:val="00C301EE"/>
    <w:rsid w:val="00C673D1"/>
    <w:rsid w:val="00C86C44"/>
    <w:rsid w:val="00C96264"/>
    <w:rsid w:val="00CB74D5"/>
    <w:rsid w:val="00CC0980"/>
    <w:rsid w:val="00CC2EE5"/>
    <w:rsid w:val="00CD6C42"/>
    <w:rsid w:val="00CF3B4D"/>
    <w:rsid w:val="00CF3D1C"/>
    <w:rsid w:val="00D14414"/>
    <w:rsid w:val="00D35654"/>
    <w:rsid w:val="00D37598"/>
    <w:rsid w:val="00D548B5"/>
    <w:rsid w:val="00D7042E"/>
    <w:rsid w:val="00D84100"/>
    <w:rsid w:val="00D85A34"/>
    <w:rsid w:val="00D95BDA"/>
    <w:rsid w:val="00DD5253"/>
    <w:rsid w:val="00DF00E7"/>
    <w:rsid w:val="00DF1191"/>
    <w:rsid w:val="00E0179A"/>
    <w:rsid w:val="00E06C17"/>
    <w:rsid w:val="00E15380"/>
    <w:rsid w:val="00E1662D"/>
    <w:rsid w:val="00E3199C"/>
    <w:rsid w:val="00E36296"/>
    <w:rsid w:val="00E4491D"/>
    <w:rsid w:val="00E53C34"/>
    <w:rsid w:val="00E704FA"/>
    <w:rsid w:val="00E71D03"/>
    <w:rsid w:val="00E743B8"/>
    <w:rsid w:val="00EA1664"/>
    <w:rsid w:val="00EB545B"/>
    <w:rsid w:val="00EB69D9"/>
    <w:rsid w:val="00ED548B"/>
    <w:rsid w:val="00EE37EA"/>
    <w:rsid w:val="00EE3E4A"/>
    <w:rsid w:val="00EF2186"/>
    <w:rsid w:val="00F05972"/>
    <w:rsid w:val="00F25018"/>
    <w:rsid w:val="00F35AB5"/>
    <w:rsid w:val="00F657D4"/>
    <w:rsid w:val="00F749FB"/>
    <w:rsid w:val="00F82CC8"/>
    <w:rsid w:val="00FA7E47"/>
    <w:rsid w:val="00FE6F7D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7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2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46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Учитель</cp:lastModifiedBy>
  <cp:revision>39</cp:revision>
  <cp:lastPrinted>2019-10-25T09:30:00Z</cp:lastPrinted>
  <dcterms:created xsi:type="dcterms:W3CDTF">2018-11-01T09:01:00Z</dcterms:created>
  <dcterms:modified xsi:type="dcterms:W3CDTF">2020-02-28T11:09:00Z</dcterms:modified>
</cp:coreProperties>
</file>