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E" w:rsidRDefault="00F91CFE"/>
    <w:p w:rsidR="003A2402" w:rsidRDefault="003A2402">
      <w:r>
        <w:t>Ольга Бергольц/      - Я говорю с тобой под свист снарядов,</w:t>
      </w:r>
    </w:p>
    <w:p w:rsidR="003A2402" w:rsidRDefault="003A2402">
      <w:r>
        <w:t xml:space="preserve">                                        Угрюмым заревом </w:t>
      </w:r>
      <w:proofErr w:type="gramStart"/>
      <w:r>
        <w:t>озарена</w:t>
      </w:r>
      <w:proofErr w:type="gramEnd"/>
      <w:r>
        <w:t>.</w:t>
      </w:r>
    </w:p>
    <w:p w:rsidR="003A2402" w:rsidRDefault="003A2402">
      <w:r>
        <w:t xml:space="preserve">                                         </w:t>
      </w:r>
      <w:r w:rsidR="00C95F77">
        <w:t>Я говорю с тобой из Ленинграда,</w:t>
      </w:r>
    </w:p>
    <w:p w:rsidR="00C95F77" w:rsidRDefault="00C95F77">
      <w:r>
        <w:t xml:space="preserve">                                         Страна моя, печальная страна –</w:t>
      </w:r>
    </w:p>
    <w:p w:rsidR="00C95F77" w:rsidRDefault="00C95F77">
      <w:r>
        <w:t>Библиотекарь: Каждый год наша страна отмечает</w:t>
      </w:r>
      <w:r w:rsidR="00800B62">
        <w:t xml:space="preserve"> два огромных события В. О. войны:</w:t>
      </w:r>
    </w:p>
    <w:p w:rsidR="00800B62" w:rsidRDefault="00800B62">
      <w:r>
        <w:t xml:space="preserve">9 января 1943 г. – прорыв блокады Ленинграда, соединение фронтов </w:t>
      </w:r>
    </w:p>
    <w:p w:rsidR="00800B62" w:rsidRDefault="00800B62">
      <w:r>
        <w:t>27 января  1944 г. – полное освобождение города  Ленинграда  от фашистской блокады.</w:t>
      </w:r>
    </w:p>
    <w:p w:rsidR="00800B62" w:rsidRDefault="00800B62">
      <w:r>
        <w:t>Библиотекарь подводит детей к стенду: « Город Санкт-П</w:t>
      </w:r>
      <w:r w:rsidR="00D14DE7">
        <w:t>е</w:t>
      </w:r>
      <w:r>
        <w:t>тербург»</w:t>
      </w:r>
    </w:p>
    <w:p w:rsidR="00D14DE7" w:rsidRDefault="00D14DE7">
      <w:r>
        <w:t xml:space="preserve">Санкт-Петербург  расположен на реке Неве и побережье Невской губы Финского залива. В 1703 году Пётр 1 определил здесь место для русской крепости Санкт-Питер-Бурх. Крепость была построена, стала называться  Петропавловской, а город, выросший вокруг, - Санкт-Петербургом. В 1712 году в Санкт-Петербург была перенесена из Москвы столица государства. Своё название город поменял после вступления </w:t>
      </w:r>
      <w:r w:rsidR="00E74AC8">
        <w:t>России в</w:t>
      </w:r>
      <w:proofErr w:type="gramStart"/>
      <w:r w:rsidR="00E74AC8">
        <w:t xml:space="preserve"> П</w:t>
      </w:r>
      <w:proofErr w:type="gramEnd"/>
      <w:r w:rsidR="00E74AC8">
        <w:t>ервую мировую войну: в 1914 году было принято новое название города – Петроград. После Октябрьской революции, с 1918 года Петроград перестал быть столицей государства. А с января 1924 года был переименован, на тот раз – в Ленинград. В годы Великой Отечественной войны 1941 – 1945 годов Ленинград являлся одним из важнейших объектов, намеченных для захвата гитлеровцами.</w:t>
      </w:r>
      <w:r w:rsidR="00F33A10">
        <w:t xml:space="preserve"> В дерективе немецкого штаба найден приказ Фюрера от 22 сентября 1941 года: « стереть Ленинград с лица земли» Но неожиданно враг встретил упорное сопротивление. Все жители города поднялись на его защиту.</w:t>
      </w:r>
      <w:r w:rsidR="00FE5850">
        <w:t xml:space="preserve"> Строились оборонительные сооружения, сражались в народном ополчении, в партизанских отрядах, становились бойцами отрядов  противовоздушной обороны. А город фашисты </w:t>
      </w:r>
      <w:proofErr w:type="gramStart"/>
      <w:r w:rsidR="00FE5850">
        <w:t>окружили</w:t>
      </w:r>
      <w:proofErr w:type="gramEnd"/>
      <w:r w:rsidR="00FE5850">
        <w:t xml:space="preserve"> и  длилась блокада 872 дня, почти 900 дней. Связь могла поддерживаться только по воздуху или по воде через Ладожское озеро. Зимой это была дорога жизни</w:t>
      </w:r>
      <w:r w:rsidR="006648BF">
        <w:t>. Трудно приходилось ленинградцам</w:t>
      </w:r>
      <w:proofErr w:type="gramStart"/>
      <w:r w:rsidR="006648BF">
        <w:t xml:space="preserve"> :</w:t>
      </w:r>
      <w:proofErr w:type="gramEnd"/>
      <w:r w:rsidR="006648BF">
        <w:t xml:space="preserve"> голод, отключение отопления, канализации, водопровода.</w:t>
      </w:r>
    </w:p>
    <w:p w:rsidR="006648BF" w:rsidRDefault="00812F49">
      <w:r>
        <w:t>А. Автесян. – Я помню хлеб, военный, горький. Он весь почти из лебеды. В нём в каждой корке, в каждой крошке – был горький вкус людской беды. И горе было частым гостем, им были детства дни полны. Особо помним мы, что счастью был равен горклый хлеб войны. –</w:t>
      </w:r>
    </w:p>
    <w:p w:rsidR="00812F49" w:rsidRDefault="00AA34F5">
      <w:r>
        <w:t>Библиотекарь показывает кусок чёрствого хлеба, 125 грамм. Сначала 600 (300); 250(125) ГРАММОВ – БЛОКАДНЫЙ ПАЁК.</w:t>
      </w:r>
    </w:p>
    <w:p w:rsidR="00F91CFE" w:rsidRDefault="00F91CFE">
      <w:r>
        <w:t>Чтение рассказа Алексеева «Таня Савичева»</w:t>
      </w:r>
    </w:p>
    <w:p w:rsidR="00330EC9" w:rsidRDefault="00330EC9">
      <w:r>
        <w:t xml:space="preserve">                                                     «Бабушка»</w:t>
      </w:r>
    </w:p>
    <w:p w:rsidR="00330EC9" w:rsidRDefault="00330EC9">
      <w:r>
        <w:t xml:space="preserve">                                                      «Первая колонна»</w:t>
      </w:r>
    </w:p>
    <w:p w:rsidR="00330EC9" w:rsidRDefault="00330EC9">
      <w:r>
        <w:t>Всё делала страна, чтобы прорваться в Ленинград</w:t>
      </w:r>
      <w:r w:rsidR="00B5661B">
        <w:t>, помочь блокадникам. А город жил и все верили в победу. О. Бергольц « - В грязи, во мраке, в голоде, в печали, где смерть, как тень, тащилась по пятам, такими мы счастливыми бывали, такой свободой бурною дышали, что внуки позавидовали б нам» - (из дневника)</w:t>
      </w:r>
    </w:p>
    <w:p w:rsidR="00B5661B" w:rsidRDefault="00B5661B">
      <w:r>
        <w:lastRenderedPageBreak/>
        <w:t>Библиотекарь читает рассказы Алексеева: «Праздничный обед»; «Трамвай»; «</w:t>
      </w:r>
      <w:r w:rsidR="00C169FA">
        <w:t>Публичная библиотека». Показывает иллюстрации по стих. Воронова: « В школе»</w:t>
      </w:r>
    </w:p>
    <w:p w:rsidR="00C169FA" w:rsidRDefault="00C169FA">
      <w:r>
        <w:t>Рассказы Тихонова «Гнедой»; «Медведь»; «Ёлка» говорят о поведении животных во время блокады.</w:t>
      </w:r>
    </w:p>
    <w:p w:rsidR="00C169FA" w:rsidRDefault="00C169FA">
      <w:r>
        <w:t>Рассказ Алексеева: «Порожки» говорит о первом</w:t>
      </w:r>
      <w:r w:rsidR="002F6BD2">
        <w:t xml:space="preserve"> прорыве блокады и соединении фронтов. Наша страна отмечает 75 лет в этом году это событие. А ещё в январе 1943 года 4 вагона кошек спасли город от крыс, грызуны уничтожали запасы продовольствия, распространяли эпидемии. Благо</w:t>
      </w:r>
      <w:r w:rsidR="00357494">
        <w:t>дарные жители сделали памятник  кошке Василисе и коту Елисею.</w:t>
      </w:r>
    </w:p>
    <w:p w:rsidR="00357494" w:rsidRDefault="00357494">
      <w:r>
        <w:t>Фашистам так и не удалось взять           Ленинград ни с боем, ни с осадой, ни измором</w:t>
      </w:r>
      <w:proofErr w:type="gramStart"/>
      <w:r>
        <w:t>.Н</w:t>
      </w:r>
      <w:proofErr w:type="gramEnd"/>
      <w:r>
        <w:t xml:space="preserve">аконец, </w:t>
      </w:r>
      <w:r w:rsidR="00A649EB">
        <w:t>14 января 1944 года войска 2-ого Прибалтийского, Ленинградского, Волховского фронтов при поддержке матросов Балтийского флота перешли к решающему наступлению на позиции врага под Ленинградом и Новгородом. А 27 января 1944 года с города на Неве была полностью снята вражеская блокада.</w:t>
      </w:r>
    </w:p>
    <w:p w:rsidR="00A649EB" w:rsidRDefault="00D251D6">
      <w:r>
        <w:t>Во время блокады от голода умерло 800000 Ленинградцев, от обстрелов и бомбёжек погибло 17000 жителей. Повреждено около 30000 промышленных зданий, а 840 разрушено полностью,500 школ, 170 лечебных учреждений. Пострадали: Эрмитаж, Русский музей, инженерный замок, Адмиралтейство</w:t>
      </w:r>
      <w:r w:rsidR="00674AB0">
        <w:t>, Казанский собор, Смольный и Елагин дворцы, Академия художеств.</w:t>
      </w:r>
    </w:p>
    <w:p w:rsidR="00674AB0" w:rsidRDefault="00674AB0">
      <w:r>
        <w:t>1 мая 1945 года принят Приказ Верховного Главнокомандующего о присвоении  Ленинграду звание « ГОРОД ГЕРОЙ»</w:t>
      </w:r>
    </w:p>
    <w:p w:rsidR="00674AB0" w:rsidRDefault="00674AB0">
      <w:r>
        <w:t>8 мая 1965 года Указом Президиума Верховного Совета СССР городу-герою Ленинграду, ранее награждённому орденом Ленина, вручена медаль « Золотая Звезда»</w:t>
      </w:r>
    </w:p>
    <w:p w:rsidR="004A6005" w:rsidRDefault="004A6005">
      <w:r>
        <w:t>В. В. Путин всегда говорит: « Весь мир должен помнить о подвиге советского народа, жителей блокадного Ленинграда и человеческих жертвах, понесённых ради общей победы над фашизмом». И должно бытьсделано всё, чтобы подобного в жизни народов больше никогда не повторялось.</w:t>
      </w:r>
    </w:p>
    <w:p w:rsidR="004A6005" w:rsidRDefault="004A6005">
      <w:r>
        <w:t>За мужество и героизм 226 защитникам Ленинграда было присвоено звание Героя Совеиского Союза. 23 января 1989 года учреждён знак «Жителю блокадного Ленинграда»</w:t>
      </w:r>
      <w:r w:rsidR="00D34248">
        <w:t>. В 1946 году открыт музей обороны Ленинграда (Государственный мемориальный музей обороны и блокады Ленинграда). На севере Санкт-Петербурга расположено Пискарёвское мемориальное кладбище – одно из мест захоронений жертв и воинов Ленинградского фронта. Здесь воздвигнут МЕМОРИАЛ. Здесь зажжен Вечный огонь с 1960 года 9 мая. А 9.05.1975 года был торжественно открыт Монумент героическим защитникам Ленинграда.</w:t>
      </w:r>
    </w:p>
    <w:p w:rsidR="00D34248" w:rsidRDefault="00D34248">
      <w:r>
        <w:t>Прослушивание отрывка из Седьмой симфонии Дмитрия Шестоковича</w:t>
      </w:r>
      <w:r w:rsidR="004935D4">
        <w:t xml:space="preserve">, которое впервые звучало 9 августа 1942 года в блокадном Ленинграде.  Через .1500 громкоговорителей круглосуточно </w:t>
      </w:r>
      <w:proofErr w:type="gramStart"/>
      <w:r w:rsidR="004935D4">
        <w:t>вело сь</w:t>
      </w:r>
      <w:proofErr w:type="gramEnd"/>
      <w:r w:rsidR="004935D4">
        <w:t xml:space="preserve"> радиовещание.</w:t>
      </w:r>
    </w:p>
    <w:p w:rsidR="004935D4" w:rsidRDefault="004935D4">
      <w:r>
        <w:t>А. Чаковский написал роман « Блокада»</w:t>
      </w:r>
    </w:p>
    <w:p w:rsidR="004935D4" w:rsidRDefault="004935D4">
      <w:r>
        <w:t>Вера Инбер написала поэму « Пулковский мередиан»</w:t>
      </w:r>
    </w:p>
    <w:p w:rsidR="004935D4" w:rsidRDefault="004935D4">
      <w:r>
        <w:t>Дети по желанию читают стихи о блокаде.</w:t>
      </w:r>
    </w:p>
    <w:p w:rsidR="009B7E43" w:rsidRDefault="009B7E43">
      <w:r>
        <w:lastRenderedPageBreak/>
        <w:t>Ю. Воронов  - Опять война,</w:t>
      </w:r>
    </w:p>
    <w:p w:rsidR="009B7E43" w:rsidRDefault="009B7E43">
      <w:r>
        <w:t>Опять блокада</w:t>
      </w:r>
    </w:p>
    <w:p w:rsidR="009B7E43" w:rsidRDefault="009B7E43">
      <w:r>
        <w:t>А может нам о них забыть?</w:t>
      </w:r>
    </w:p>
    <w:p w:rsidR="009B7E43" w:rsidRDefault="009B7E43">
      <w:r>
        <w:t>Я слышу иногда: « Не надо,</w:t>
      </w:r>
    </w:p>
    <w:p w:rsidR="009B7E43" w:rsidRDefault="009B7E43">
      <w:r>
        <w:t>Не надо раны бередить».</w:t>
      </w:r>
    </w:p>
    <w:p w:rsidR="009B7E43" w:rsidRDefault="009B7E43">
      <w:r>
        <w:t>Ведь это правда, что устали мы от рассказов о войне</w:t>
      </w:r>
    </w:p>
    <w:p w:rsidR="009B7E43" w:rsidRDefault="009B7E43">
      <w:r>
        <w:t>И о блокаде пролистали стихов достаточно вполне.</w:t>
      </w:r>
    </w:p>
    <w:p w:rsidR="009B7E43" w:rsidRDefault="009B7E43">
      <w:r>
        <w:t>И может показаться: правы и убедительны слова.</w:t>
      </w:r>
    </w:p>
    <w:p w:rsidR="009B7E43" w:rsidRDefault="009B7E43">
      <w:r>
        <w:t>Но даже если это правда,</w:t>
      </w:r>
    </w:p>
    <w:p w:rsidR="009B7E43" w:rsidRDefault="009B7E43">
      <w:proofErr w:type="gramStart"/>
      <w:r>
        <w:t>Такая</w:t>
      </w:r>
      <w:proofErr w:type="gramEnd"/>
      <w:r>
        <w:t xml:space="preserve"> правда – не права!</w:t>
      </w:r>
    </w:p>
    <w:p w:rsidR="009B7E43" w:rsidRDefault="009B7E43">
      <w:r>
        <w:t>Чтоб снова на земной планете</w:t>
      </w:r>
    </w:p>
    <w:p w:rsidR="009B7E43" w:rsidRDefault="009B7E43">
      <w:r>
        <w:t>Не повторилось той зимы,</w:t>
      </w:r>
    </w:p>
    <w:p w:rsidR="009B7E43" w:rsidRDefault="009B7E43">
      <w:r>
        <w:t>Нам нужно, чтобы наши дети об этом помнили</w:t>
      </w:r>
      <w:r w:rsidR="009C19DA">
        <w:t>, как мы!</w:t>
      </w:r>
    </w:p>
    <w:p w:rsidR="009C19DA" w:rsidRDefault="009C19DA">
      <w:r>
        <w:t>Я не напрасно беспокоюсь,</w:t>
      </w:r>
    </w:p>
    <w:p w:rsidR="009C19DA" w:rsidRDefault="009C19DA">
      <w:r>
        <w:t>Чтоб не забылась та война:</w:t>
      </w:r>
    </w:p>
    <w:p w:rsidR="009C19DA" w:rsidRDefault="009C19DA">
      <w:r>
        <w:t>Ведь эта память – наша совесть. Она, как сила нам нужна.</w:t>
      </w:r>
    </w:p>
    <w:sectPr w:rsidR="009C19DA" w:rsidSect="003E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02"/>
    <w:rsid w:val="002F6BD2"/>
    <w:rsid w:val="00330EC9"/>
    <w:rsid w:val="00357494"/>
    <w:rsid w:val="003A2402"/>
    <w:rsid w:val="003E4484"/>
    <w:rsid w:val="004935D4"/>
    <w:rsid w:val="004A6005"/>
    <w:rsid w:val="006648BF"/>
    <w:rsid w:val="00674AB0"/>
    <w:rsid w:val="00800B62"/>
    <w:rsid w:val="00812F49"/>
    <w:rsid w:val="009B7E43"/>
    <w:rsid w:val="009C19DA"/>
    <w:rsid w:val="00A649EB"/>
    <w:rsid w:val="00AA34F5"/>
    <w:rsid w:val="00B5661B"/>
    <w:rsid w:val="00C169FA"/>
    <w:rsid w:val="00C95F77"/>
    <w:rsid w:val="00CD4808"/>
    <w:rsid w:val="00D14DE7"/>
    <w:rsid w:val="00D251D6"/>
    <w:rsid w:val="00D34248"/>
    <w:rsid w:val="00E74AC8"/>
    <w:rsid w:val="00F33A10"/>
    <w:rsid w:val="00F91CF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2018-01-15T08:18:00Z</dcterms:created>
  <dcterms:modified xsi:type="dcterms:W3CDTF">2018-01-15T08:18:00Z</dcterms:modified>
</cp:coreProperties>
</file>