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t xml:space="preserve">Самыми незащищенными от огня являются дети, причем не только малыши, но и довольно подросшие ребята, которые уже давно учатся в школе. Каждый год во всем мире много людей погибает от огня, и среди них оказывается немало детей. Очень часто причинами пожара становятся игры детей и подростков с огнем, но не реже беда случается из-за незнания элементарных правил пожарной безопасности. Для школьников младших классов учителя готовят программы, направленные на обучение малышей этим правилам. Но детей постарше этому уже не учат, по крайней мере, не во всех школах. А ведь пожарная безопасность в школе должна быть на высочайшем уровне, а правила пожарной безопасности для школьников должны быть всегда на слуху. Поэтому детей, как на занятиях, так и дома </w:t>
      </w:r>
      <w:r w:rsidRPr="00B375D8">
        <w:rPr>
          <w:rFonts w:ascii="Comic Sans MS" w:hAnsi="Comic Sans MS" w:cs="Aharoni"/>
          <w:sz w:val="48"/>
          <w:szCs w:val="48"/>
        </w:rPr>
        <w:lastRenderedPageBreak/>
        <w:t>необходимо системно обучать тому, как пользоваться огнеопасными предметами, и что делать во время пожара, чтобы избежать больших неприятностей.</w:t>
      </w:r>
    </w:p>
    <w:p w:rsidR="00B375D8" w:rsidRPr="00B375D8" w:rsidRDefault="00B375D8" w:rsidP="00B375D8">
      <w:pPr>
        <w:rPr>
          <w:rFonts w:ascii="Comic Sans MS" w:hAnsi="Comic Sans MS" w:cs="Aharoni"/>
          <w:b/>
          <w:sz w:val="48"/>
          <w:szCs w:val="48"/>
          <w:u w:val="single"/>
        </w:rPr>
      </w:pPr>
      <w:bookmarkStart w:id="0" w:name="_GoBack"/>
      <w:r w:rsidRPr="00B375D8">
        <w:rPr>
          <w:rFonts w:ascii="Comic Sans MS" w:hAnsi="Comic Sans MS" w:cs="Aharoni"/>
          <w:b/>
          <w:sz w:val="48"/>
          <w:szCs w:val="48"/>
          <w:u w:val="single"/>
        </w:rPr>
        <w:t>По каким причинам возникают пожары</w:t>
      </w:r>
      <w:bookmarkEnd w:id="0"/>
    </w:p>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t xml:space="preserve">Прежде чем говорить о том, каким правилам пожарной безопасности в школе должны учить детей, расскажем о наиболее частых причинах возникновения пожаров. Как вы понимаете, возникают они не только потому, что дети играют со спичками. Причин возгораний множество, а </w:t>
      </w:r>
      <w:proofErr w:type="gramStart"/>
      <w:r w:rsidRPr="00B375D8">
        <w:rPr>
          <w:rFonts w:ascii="Comic Sans MS" w:hAnsi="Comic Sans MS" w:cs="Aharoni"/>
          <w:sz w:val="48"/>
          <w:szCs w:val="48"/>
        </w:rPr>
        <w:t>к</w:t>
      </w:r>
      <w:proofErr w:type="gramEnd"/>
      <w:r w:rsidRPr="00B375D8">
        <w:rPr>
          <w:rFonts w:ascii="Comic Sans MS" w:hAnsi="Comic Sans MS" w:cs="Aharoni"/>
          <w:sz w:val="48"/>
          <w:szCs w:val="48"/>
        </w:rPr>
        <w:t xml:space="preserve"> основным из них относятся:</w:t>
      </w:r>
    </w:p>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t>• Нарушение правил эксплуатации электрических приборов.</w:t>
      </w:r>
    </w:p>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t>• Использование электроприборов и розеток даже с незначительной поломкой.</w:t>
      </w:r>
    </w:p>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lastRenderedPageBreak/>
        <w:t>• Использование нескольких мощных электроприборов одновременно.</w:t>
      </w:r>
    </w:p>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t>• Неосторожное обращение с огнем (разведение костров, использование для их разжигания горючих веществ и т.д.).</w:t>
      </w:r>
    </w:p>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t>• Забытые включенные электроприборы.</w:t>
      </w:r>
    </w:p>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t>• Неаккуратное обращение с огнеопасными игрушками (петарды, хлопушки и др.).</w:t>
      </w:r>
    </w:p>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t>• Использование аэрозолей и других баллонов под давлением вблизи огня (аэрозоль от комаров у костра).</w:t>
      </w:r>
    </w:p>
    <w:p w:rsidR="00B375D8" w:rsidRPr="00B375D8" w:rsidRDefault="00B375D8" w:rsidP="00B375D8">
      <w:pPr>
        <w:rPr>
          <w:rFonts w:ascii="Comic Sans MS" w:hAnsi="Comic Sans MS" w:cs="Aharoni"/>
          <w:sz w:val="48"/>
          <w:szCs w:val="48"/>
        </w:rPr>
      </w:pPr>
      <w:r w:rsidRPr="00B375D8">
        <w:rPr>
          <w:rFonts w:ascii="Comic Sans MS" w:hAnsi="Comic Sans MS" w:cs="Aharoni"/>
          <w:sz w:val="48"/>
          <w:szCs w:val="48"/>
        </w:rPr>
        <w:t>• Не затушенный окурок.</w:t>
      </w:r>
    </w:p>
    <w:p w:rsidR="00272BC0" w:rsidRPr="00B375D8" w:rsidRDefault="00B375D8" w:rsidP="00B375D8">
      <w:pPr>
        <w:rPr>
          <w:rFonts w:ascii="Comic Sans MS" w:hAnsi="Comic Sans MS" w:cs="Aharoni"/>
          <w:sz w:val="48"/>
          <w:szCs w:val="48"/>
        </w:rPr>
      </w:pPr>
      <w:r w:rsidRPr="00B375D8">
        <w:rPr>
          <w:rFonts w:ascii="Comic Sans MS" w:hAnsi="Comic Sans MS" w:cs="Aharoni"/>
          <w:sz w:val="48"/>
          <w:szCs w:val="48"/>
        </w:rPr>
        <w:t xml:space="preserve">И это далеко не все причины, по которым возникают пожары, уносящие человеческие жизни. Согласно статистике, более 90 % пожаров возникает по вине человека, а поэтому все мы – не только учащиеся, должны изучать и запоминать правила </w:t>
      </w:r>
      <w:r w:rsidRPr="00B375D8">
        <w:rPr>
          <w:rFonts w:ascii="Comic Sans MS" w:hAnsi="Comic Sans MS" w:cs="Aharoni"/>
          <w:sz w:val="48"/>
          <w:szCs w:val="48"/>
        </w:rPr>
        <w:lastRenderedPageBreak/>
        <w:t>пожарной безопасности. Школьники обязаны их повторять из года в год, а учителям это необходимо контролировать.</w:t>
      </w:r>
    </w:p>
    <w:sectPr w:rsidR="00272BC0" w:rsidRPr="00B375D8" w:rsidSect="00B37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7A"/>
    <w:rsid w:val="00272BC0"/>
    <w:rsid w:val="0051197A"/>
    <w:rsid w:val="00B3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cp:lastPrinted>2017-10-08T18:23:00Z</cp:lastPrinted>
  <dcterms:created xsi:type="dcterms:W3CDTF">2017-10-08T18:20:00Z</dcterms:created>
  <dcterms:modified xsi:type="dcterms:W3CDTF">2017-10-08T18:23:00Z</dcterms:modified>
</cp:coreProperties>
</file>